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FFD" w:rsidRPr="006E2D5F" w:rsidRDefault="007008F3" w:rsidP="00910B8B">
      <w:pPr>
        <w:pStyle w:val="Heading1"/>
      </w:pPr>
      <w:r>
        <w:t xml:space="preserve">GET </w:t>
      </w:r>
      <w:r w:rsidR="0069098B">
        <w:t xml:space="preserve">Free </w:t>
      </w:r>
      <w:r>
        <w:t>help to apply</w:t>
      </w:r>
    </w:p>
    <w:p w:rsidR="007B5FFD" w:rsidRPr="006E2D5F" w:rsidRDefault="007B5FFD" w:rsidP="007B5FFD">
      <w:r w:rsidRPr="006E2D5F">
        <w:t xml:space="preserve">This fact sheet gives information on </w:t>
      </w:r>
      <w:r w:rsidR="007008F3">
        <w:t>how to get support to</w:t>
      </w:r>
      <w:r w:rsidRPr="006E2D5F">
        <w:t xml:space="preserve"> apply </w:t>
      </w:r>
      <w:r w:rsidR="00B472A3">
        <w:t>to the National Redress Scheme.</w:t>
      </w:r>
    </w:p>
    <w:p w:rsidR="007B5FFD" w:rsidRPr="009263A1" w:rsidRDefault="00B46171" w:rsidP="007B5FFD">
      <w:pPr>
        <w:pStyle w:val="Heading2"/>
        <w:rPr>
          <w:color w:val="auto"/>
        </w:rPr>
      </w:pPr>
      <w:r w:rsidRPr="009263A1">
        <w:rPr>
          <w:color w:val="auto"/>
        </w:rPr>
        <w:t>What help can you get to apply?</w:t>
      </w:r>
    </w:p>
    <w:p w:rsidR="00B46171" w:rsidRPr="007C4B6A" w:rsidRDefault="00B46171" w:rsidP="007C4B6A">
      <w:bookmarkStart w:id="0" w:name="_Toc517630455"/>
      <w:bookmarkStart w:id="1" w:name="_Toc517677120"/>
      <w:bookmarkStart w:id="2" w:name="_Toc517681501"/>
      <w:r w:rsidRPr="007C4B6A">
        <w:t>The National Redress Scheme provides the following</w:t>
      </w:r>
      <w:r w:rsidR="0069098B" w:rsidRPr="007C4B6A">
        <w:t xml:space="preserve"> free,</w:t>
      </w:r>
      <w:r w:rsidRPr="007C4B6A">
        <w:t xml:space="preserve"> confidential support services:</w:t>
      </w:r>
    </w:p>
    <w:p w:rsidR="00B46171" w:rsidRPr="009263A1" w:rsidRDefault="00764B11" w:rsidP="00564658">
      <w:pPr>
        <w:pStyle w:val="ListParagraph"/>
      </w:pPr>
      <w:r w:rsidRPr="009263A1">
        <w:rPr>
          <w:b/>
        </w:rPr>
        <w:t>L</w:t>
      </w:r>
      <w:r w:rsidR="00B46171" w:rsidRPr="009263A1">
        <w:rPr>
          <w:b/>
        </w:rPr>
        <w:t>egal support services</w:t>
      </w:r>
      <w:r w:rsidR="00B46171" w:rsidRPr="009263A1">
        <w:t xml:space="preserve"> (provided by an organisation called ‘</w:t>
      </w:r>
      <w:proofErr w:type="spellStart"/>
      <w:r w:rsidR="00B46171" w:rsidRPr="009263A1">
        <w:t>knowmore</w:t>
      </w:r>
      <w:proofErr w:type="spellEnd"/>
      <w:r w:rsidR="00B46171" w:rsidRPr="009263A1">
        <w:t>’), to provide advice about</w:t>
      </w:r>
      <w:r w:rsidR="00136662" w:rsidRPr="009263A1">
        <w:t xml:space="preserve"> your legal options, and </w:t>
      </w:r>
      <w:r w:rsidR="00B46171" w:rsidRPr="009263A1">
        <w:t>applying for and accepting an offer of redress</w:t>
      </w:r>
      <w:r w:rsidR="002A42D5">
        <w:t>,</w:t>
      </w:r>
    </w:p>
    <w:p w:rsidR="00136662" w:rsidRPr="009263A1" w:rsidRDefault="00764B11" w:rsidP="005A6AEA">
      <w:pPr>
        <w:pStyle w:val="ListParagraph"/>
      </w:pPr>
      <w:r w:rsidRPr="009263A1">
        <w:rPr>
          <w:b/>
        </w:rPr>
        <w:t>R</w:t>
      </w:r>
      <w:r w:rsidR="00136662" w:rsidRPr="009263A1">
        <w:rPr>
          <w:b/>
        </w:rPr>
        <w:t>edress support services</w:t>
      </w:r>
      <w:r w:rsidR="00136662" w:rsidRPr="009263A1">
        <w:t xml:space="preserve"> to help you understand the Scheme, and guide you through the whole application process</w:t>
      </w:r>
      <w:r w:rsidR="002A42D5">
        <w:t>, and</w:t>
      </w:r>
    </w:p>
    <w:p w:rsidR="005A6AEA" w:rsidRPr="009263A1" w:rsidRDefault="00764B11" w:rsidP="005A6AEA">
      <w:pPr>
        <w:pStyle w:val="ListParagraph"/>
      </w:pPr>
      <w:r w:rsidRPr="009263A1">
        <w:rPr>
          <w:b/>
        </w:rPr>
        <w:t>F</w:t>
      </w:r>
      <w:r w:rsidR="00136662" w:rsidRPr="009263A1">
        <w:rPr>
          <w:b/>
        </w:rPr>
        <w:t>inancial counselling</w:t>
      </w:r>
      <w:r w:rsidR="00B46171" w:rsidRPr="009263A1">
        <w:rPr>
          <w:b/>
        </w:rPr>
        <w:t xml:space="preserve"> services</w:t>
      </w:r>
      <w:r w:rsidR="00B46171" w:rsidRPr="009263A1">
        <w:t xml:space="preserve"> to help you understand how an offer of redress might impact your personal finances</w:t>
      </w:r>
      <w:r w:rsidR="00136662" w:rsidRPr="009263A1">
        <w:t>.</w:t>
      </w:r>
    </w:p>
    <w:p w:rsidR="00B46171" w:rsidRPr="007C4B6A" w:rsidRDefault="00136662" w:rsidP="007C4B6A">
      <w:r w:rsidRPr="007C4B6A">
        <w:t>T</w:t>
      </w:r>
      <w:r w:rsidR="00B46171" w:rsidRPr="007C4B6A">
        <w:t>hese support services are free if you are thinking about applying for redress. You can access the</w:t>
      </w:r>
      <w:r w:rsidR="00B859E8" w:rsidRPr="007C4B6A">
        <w:t>se</w:t>
      </w:r>
      <w:r w:rsidR="00B46171" w:rsidRPr="007C4B6A">
        <w:t xml:space="preserve"> services at any </w:t>
      </w:r>
      <w:r w:rsidRPr="007C4B6A">
        <w:t xml:space="preserve">time when considering applying for redress, if you are applying for redress, or if you are considering an offer of redress. </w:t>
      </w:r>
    </w:p>
    <w:p w:rsidR="005A6AEA" w:rsidRPr="009263A1" w:rsidRDefault="005A6AEA" w:rsidP="005A6AEA">
      <w:pPr>
        <w:pStyle w:val="Heading2"/>
        <w:rPr>
          <w:color w:val="auto"/>
        </w:rPr>
      </w:pPr>
      <w:r w:rsidRPr="009263A1">
        <w:rPr>
          <w:color w:val="auto"/>
        </w:rPr>
        <w:t>Legal Support Services</w:t>
      </w:r>
    </w:p>
    <w:p w:rsidR="005A6AEA" w:rsidRDefault="005A6AEA" w:rsidP="005A6AEA">
      <w:r>
        <w:t xml:space="preserve">Legal Support Services, provided through </w:t>
      </w:r>
      <w:proofErr w:type="spellStart"/>
      <w:r>
        <w:t>knowmore</w:t>
      </w:r>
      <w:proofErr w:type="spellEnd"/>
      <w:r>
        <w:t xml:space="preserve">, </w:t>
      </w:r>
      <w:r w:rsidR="004C02AD">
        <w:t>can assist you</w:t>
      </w:r>
      <w:r>
        <w:t>:</w:t>
      </w:r>
    </w:p>
    <w:p w:rsidR="005A6AEA" w:rsidRDefault="00764B11" w:rsidP="005A6AEA">
      <w:pPr>
        <w:pStyle w:val="ListBullet"/>
      </w:pPr>
      <w:r>
        <w:t>W</w:t>
      </w:r>
      <w:r w:rsidR="005A6AEA">
        <w:t xml:space="preserve">ith </w:t>
      </w:r>
      <w:r w:rsidR="00A551AC">
        <w:t>information</w:t>
      </w:r>
      <w:r w:rsidR="005A6AEA">
        <w:t xml:space="preserve"> on other options available to </w:t>
      </w:r>
      <w:r w:rsidR="004C02AD">
        <w:t>you</w:t>
      </w:r>
      <w:r w:rsidR="005A6AEA">
        <w:t>, including access to compensation through other schemes or common law rights and claims</w:t>
      </w:r>
    </w:p>
    <w:p w:rsidR="005A6AEA" w:rsidRDefault="00764B11" w:rsidP="005A6AEA">
      <w:pPr>
        <w:pStyle w:val="ListBullet"/>
      </w:pPr>
      <w:r>
        <w:t>P</w:t>
      </w:r>
      <w:r w:rsidR="005A6AEA">
        <w:t>rior to the application</w:t>
      </w:r>
      <w:r w:rsidR="0069098B">
        <w:t>,</w:t>
      </w:r>
      <w:r w:rsidR="005A6AEA">
        <w:t xml:space="preserve"> to ensure </w:t>
      </w:r>
      <w:r w:rsidR="004C02AD">
        <w:t>you</w:t>
      </w:r>
      <w:r w:rsidR="005A6AEA">
        <w:t xml:space="preserve"> understand the </w:t>
      </w:r>
      <w:r w:rsidR="002A42D5">
        <w:t>access</w:t>
      </w:r>
      <w:r w:rsidR="005A6AEA">
        <w:t xml:space="preserve"> requirements and the application process</w:t>
      </w:r>
    </w:p>
    <w:p w:rsidR="005A6AEA" w:rsidRDefault="00764B11" w:rsidP="005A6AEA">
      <w:pPr>
        <w:pStyle w:val="ListBullet"/>
      </w:pPr>
      <w:r>
        <w:t>A</w:t>
      </w:r>
      <w:r w:rsidR="005A6AEA">
        <w:t xml:space="preserve">fter </w:t>
      </w:r>
      <w:r w:rsidR="004C02AD">
        <w:t>you</w:t>
      </w:r>
      <w:r w:rsidR="005A6AEA">
        <w:t xml:space="preserve"> receive an offer of redress and</w:t>
      </w:r>
      <w:r w:rsidR="00A551AC">
        <w:t xml:space="preserve"> you</w:t>
      </w:r>
      <w:r w:rsidR="005A6AEA">
        <w:t xml:space="preserve"> elect to seek an internal review</w:t>
      </w:r>
      <w:r w:rsidR="00A551AC">
        <w:t xml:space="preserve"> of the decision</w:t>
      </w:r>
    </w:p>
    <w:p w:rsidR="005A6AEA" w:rsidRDefault="00764B11" w:rsidP="005A6AEA">
      <w:pPr>
        <w:pStyle w:val="ListBullet"/>
      </w:pPr>
      <w:r>
        <w:t>W</w:t>
      </w:r>
      <w:r w:rsidR="005A6AEA">
        <w:t xml:space="preserve">ith advice on the effect </w:t>
      </w:r>
      <w:r w:rsidR="00D858A5">
        <w:t xml:space="preserve">of </w:t>
      </w:r>
      <w:r w:rsidR="005A6AEA">
        <w:t>accepting an offer and what this means for future claims.</w:t>
      </w:r>
    </w:p>
    <w:p w:rsidR="00EE3F8A" w:rsidRDefault="00082C7F" w:rsidP="005A6AEA">
      <w:pPr>
        <w:rPr>
          <w:b/>
        </w:rPr>
      </w:pPr>
      <w:hyperlink r:id="rId8" w:history="1">
        <w:proofErr w:type="spellStart"/>
        <w:proofErr w:type="gramStart"/>
        <w:r w:rsidR="00EE3F8A" w:rsidRPr="00EE3F8A">
          <w:rPr>
            <w:rStyle w:val="Hyperlink"/>
            <w:rFonts w:cs="Calibri"/>
            <w:color w:val="0000FF"/>
            <w:u w:val="single"/>
          </w:rPr>
          <w:t>knowmore</w:t>
        </w:r>
        <w:proofErr w:type="spellEnd"/>
        <w:proofErr w:type="gramEnd"/>
      </w:hyperlink>
      <w:r w:rsidR="00EE3F8A">
        <w:t xml:space="preserve"> </w:t>
      </w:r>
      <w:r w:rsidR="00EE3F8A" w:rsidRPr="00EE3F8A">
        <w:rPr>
          <w:b/>
        </w:rPr>
        <w:t>- 1800 605 762</w:t>
      </w:r>
    </w:p>
    <w:p w:rsidR="005A6AEA" w:rsidRPr="009263A1" w:rsidRDefault="0069098B" w:rsidP="005A6AEA">
      <w:pPr>
        <w:pStyle w:val="Heading2"/>
        <w:rPr>
          <w:color w:val="auto"/>
        </w:rPr>
      </w:pPr>
      <w:r w:rsidRPr="009263A1">
        <w:rPr>
          <w:color w:val="auto"/>
        </w:rPr>
        <w:t>Financial Counselling</w:t>
      </w:r>
      <w:r w:rsidR="005A6AEA" w:rsidRPr="009263A1">
        <w:rPr>
          <w:color w:val="auto"/>
        </w:rPr>
        <w:t xml:space="preserve"> Services</w:t>
      </w:r>
    </w:p>
    <w:p w:rsidR="005A6AEA" w:rsidRPr="009263A1" w:rsidRDefault="005A6AEA" w:rsidP="005A6AEA">
      <w:r w:rsidRPr="009263A1">
        <w:t>Financial counselling is a free, independent and confidential service that can help you think through how to manage your National Redress Scheme payment.</w:t>
      </w:r>
    </w:p>
    <w:p w:rsidR="00EE3F8A" w:rsidRPr="009263A1" w:rsidRDefault="00082C7F" w:rsidP="00EE3F8A">
      <w:hyperlink r:id="rId9" w:history="1">
        <w:r w:rsidR="00EE3F8A" w:rsidRPr="009263A1">
          <w:rPr>
            <w:rStyle w:val="Hyperlink"/>
            <w:rFonts w:cs="Calibri"/>
            <w:u w:val="single"/>
          </w:rPr>
          <w:t>National Debt Helpline</w:t>
        </w:r>
      </w:hyperlink>
      <w:r w:rsidR="00EE3F8A" w:rsidRPr="009263A1">
        <w:t xml:space="preserve"> </w:t>
      </w:r>
      <w:r w:rsidR="00EE3F8A" w:rsidRPr="009263A1">
        <w:rPr>
          <w:b/>
        </w:rPr>
        <w:t>- 1800 007 007</w:t>
      </w:r>
    </w:p>
    <w:bookmarkEnd w:id="0"/>
    <w:bookmarkEnd w:id="1"/>
    <w:bookmarkEnd w:id="2"/>
    <w:p w:rsidR="00564658" w:rsidRDefault="00564658" w:rsidP="00564658">
      <w:pPr>
        <w:pStyle w:val="Heading2"/>
      </w:pPr>
      <w:r w:rsidRPr="009263A1">
        <w:rPr>
          <w:color w:val="auto"/>
        </w:rPr>
        <w:t>Redress Support Services</w:t>
      </w:r>
    </w:p>
    <w:p w:rsidR="00B472A3" w:rsidRPr="00C001C1" w:rsidRDefault="00B472A3" w:rsidP="00B472A3">
      <w:pPr>
        <w:pStyle w:val="Heading2"/>
        <w:rPr>
          <w:rFonts w:ascii="Arial" w:hAnsi="Arial"/>
          <w:color w:val="auto"/>
          <w:sz w:val="24"/>
        </w:rPr>
      </w:pPr>
      <w:r w:rsidRPr="00C001C1">
        <w:rPr>
          <w:rFonts w:ascii="Arial" w:hAnsi="Arial"/>
          <w:color w:val="auto"/>
          <w:sz w:val="24"/>
        </w:rPr>
        <w:t>Redress Support Services can:</w:t>
      </w:r>
    </w:p>
    <w:p w:rsidR="00B472A3" w:rsidRPr="00C001C1" w:rsidRDefault="00B472A3" w:rsidP="00B472A3">
      <w:pPr>
        <w:pStyle w:val="ListParagraph"/>
      </w:pPr>
      <w:r w:rsidRPr="00C001C1">
        <w:t>be someone to talk to</w:t>
      </w:r>
    </w:p>
    <w:p w:rsidR="00B472A3" w:rsidRPr="00C001C1" w:rsidRDefault="00B472A3" w:rsidP="00B472A3">
      <w:pPr>
        <w:pStyle w:val="ListParagraph"/>
      </w:pPr>
      <w:r w:rsidRPr="00C001C1">
        <w:t>give you information about the S</w:t>
      </w:r>
      <w:r w:rsidR="00A551AC">
        <w:t>cheme and answer your questions</w:t>
      </w:r>
    </w:p>
    <w:p w:rsidR="00B472A3" w:rsidRPr="00C001C1" w:rsidRDefault="00B472A3" w:rsidP="00B472A3">
      <w:pPr>
        <w:pStyle w:val="ListParagraph"/>
      </w:pPr>
      <w:r w:rsidRPr="00C001C1">
        <w:t>help you fill out an application, or actually fill out an application for you</w:t>
      </w:r>
      <w:r w:rsidR="00D324D0">
        <w:t>,</w:t>
      </w:r>
      <w:r w:rsidR="00B859E8">
        <w:t xml:space="preserve"> or</w:t>
      </w:r>
    </w:p>
    <w:p w:rsidR="00B472A3" w:rsidRPr="00C001C1" w:rsidRDefault="00B472A3" w:rsidP="00B472A3">
      <w:pPr>
        <w:pStyle w:val="ListParagraph"/>
      </w:pPr>
      <w:proofErr w:type="gramStart"/>
      <w:r w:rsidRPr="00C001C1">
        <w:t>help</w:t>
      </w:r>
      <w:proofErr w:type="gramEnd"/>
      <w:r w:rsidRPr="00C001C1">
        <w:t xml:space="preserve"> you understand your redress outcome.</w:t>
      </w:r>
    </w:p>
    <w:p w:rsidR="004C02AD" w:rsidRDefault="004C02AD">
      <w:pPr>
        <w:spacing w:after="0"/>
        <w:sectPr w:rsidR="004C02AD" w:rsidSect="004C02AD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709" w:right="1105" w:bottom="1592" w:left="1014" w:header="708" w:footer="680" w:gutter="0"/>
          <w:cols w:space="708"/>
          <w:titlePg/>
          <w:docGrid w:linePitch="360"/>
        </w:sectPr>
      </w:pPr>
    </w:p>
    <w:p w:rsidR="004C02AD" w:rsidRDefault="004C02AD">
      <w:pPr>
        <w:spacing w:after="0"/>
      </w:pPr>
      <w:r>
        <w:br w:type="page"/>
      </w:r>
    </w:p>
    <w:p w:rsidR="00A551AC" w:rsidRPr="009263A1" w:rsidRDefault="00A551AC" w:rsidP="004C02AD">
      <w:pPr>
        <w:pStyle w:val="Heading2"/>
        <w:rPr>
          <w:color w:val="auto"/>
        </w:rPr>
      </w:pPr>
      <w:r w:rsidRPr="009263A1">
        <w:rPr>
          <w:color w:val="auto"/>
        </w:rPr>
        <w:lastRenderedPageBreak/>
        <w:t>Redress Support Services</w:t>
      </w:r>
    </w:p>
    <w:p w:rsidR="00564658" w:rsidRPr="009263A1" w:rsidRDefault="00564658" w:rsidP="004C02AD">
      <w:pPr>
        <w:pStyle w:val="Heading2"/>
        <w:rPr>
          <w:color w:val="auto"/>
        </w:rPr>
      </w:pPr>
      <w:r w:rsidRPr="009263A1">
        <w:rPr>
          <w:color w:val="auto"/>
        </w:rPr>
        <w:t>National</w:t>
      </w:r>
    </w:p>
    <w:p w:rsidR="00564658" w:rsidRDefault="00082C7F" w:rsidP="00564658">
      <w:hyperlink r:id="rId14" w:tgtFrame="_blank" w:history="1">
        <w:r w:rsidR="00564658">
          <w:rPr>
            <w:rStyle w:val="Hyperlink"/>
            <w:rFonts w:cs="Calibri"/>
            <w:color w:val="0000FF"/>
            <w:u w:val="single"/>
          </w:rPr>
          <w:t>Blue Knot Foundation</w:t>
        </w:r>
      </w:hyperlink>
      <w:r w:rsidR="00564658">
        <w:rPr>
          <w:rStyle w:val="apple-converted-space"/>
          <w:b/>
          <w:bCs/>
        </w:rPr>
        <w:t> </w:t>
      </w:r>
      <w:r w:rsidR="00564658">
        <w:rPr>
          <w:rStyle w:val="Strong"/>
        </w:rPr>
        <w:t>- 1300 657 380</w:t>
      </w:r>
      <w:r w:rsidR="00564658">
        <w:br/>
        <w:t xml:space="preserve">Counselling and support for people who have experienced child sexual abuse </w:t>
      </w:r>
      <w:r w:rsidR="007C4B6A">
        <w:t>and childhood trauma</w:t>
      </w:r>
    </w:p>
    <w:p w:rsidR="005A6AEA" w:rsidRDefault="00082C7F" w:rsidP="00564658">
      <w:hyperlink r:id="rId15" w:history="1">
        <w:proofErr w:type="spellStart"/>
        <w:r w:rsidR="00564658">
          <w:rPr>
            <w:rStyle w:val="Hyperlink"/>
            <w:rFonts w:cs="Calibri"/>
            <w:color w:val="0000FF"/>
            <w:u w:val="single"/>
          </w:rPr>
          <w:t>Bravehearts</w:t>
        </w:r>
        <w:proofErr w:type="spellEnd"/>
      </w:hyperlink>
      <w:r w:rsidR="00564658">
        <w:rPr>
          <w:rStyle w:val="apple-converted-space"/>
          <w:bCs/>
        </w:rPr>
        <w:t> </w:t>
      </w:r>
      <w:r w:rsidR="00564658">
        <w:rPr>
          <w:rStyle w:val="Strong"/>
        </w:rPr>
        <w:t>- 1800 272 831</w:t>
      </w:r>
      <w:r w:rsidR="00564658">
        <w:br/>
        <w:t xml:space="preserve">Counselling and support for people who experienced child sexual abuse </w:t>
      </w:r>
    </w:p>
    <w:p w:rsidR="00564658" w:rsidRDefault="00082C7F" w:rsidP="00564658">
      <w:hyperlink r:id="rId16" w:tgtFrame="_blank" w:history="1">
        <w:r w:rsidR="00564658">
          <w:rPr>
            <w:rStyle w:val="Hyperlink"/>
            <w:rFonts w:cs="Calibri"/>
            <w:color w:val="0000FF"/>
            <w:u w:val="single"/>
          </w:rPr>
          <w:t>Care Leavers Australasia Network</w:t>
        </w:r>
      </w:hyperlink>
      <w:r w:rsidR="00564658">
        <w:rPr>
          <w:rStyle w:val="apple-converted-space"/>
          <w:bCs/>
        </w:rPr>
        <w:t> </w:t>
      </w:r>
      <w:r w:rsidR="008D123B">
        <w:rPr>
          <w:rStyle w:val="Strong"/>
        </w:rPr>
        <w:t>-</w:t>
      </w:r>
      <w:r w:rsidR="00564658">
        <w:rPr>
          <w:rStyle w:val="Strong"/>
        </w:rPr>
        <w:t> 1800</w:t>
      </w:r>
      <w:r w:rsidR="004C02AD">
        <w:rPr>
          <w:rStyle w:val="Strong"/>
        </w:rPr>
        <w:t> </w:t>
      </w:r>
      <w:r w:rsidR="00564658">
        <w:rPr>
          <w:rStyle w:val="Strong"/>
        </w:rPr>
        <w:t>008 774</w:t>
      </w:r>
      <w:r w:rsidR="00564658">
        <w:br/>
        <w:t>Support and advocacy for Care Leavers</w:t>
      </w:r>
    </w:p>
    <w:p w:rsidR="00564658" w:rsidRDefault="00082C7F" w:rsidP="00564658">
      <w:hyperlink r:id="rId17" w:tgtFrame="_blank" w:history="1">
        <w:r w:rsidR="00564658">
          <w:rPr>
            <w:rStyle w:val="Hyperlink"/>
            <w:rFonts w:cs="Calibri"/>
            <w:color w:val="0000FF"/>
            <w:u w:val="single"/>
          </w:rPr>
          <w:t>Child Migrants Trust</w:t>
        </w:r>
      </w:hyperlink>
      <w:r w:rsidR="00564658">
        <w:rPr>
          <w:rStyle w:val="apple-converted-space"/>
          <w:b/>
          <w:bCs/>
        </w:rPr>
        <w:t> </w:t>
      </w:r>
      <w:r w:rsidR="00564658">
        <w:rPr>
          <w:rStyle w:val="Strong"/>
        </w:rPr>
        <w:t>- 1800 040 509</w:t>
      </w:r>
      <w:r w:rsidR="00564658">
        <w:br/>
        <w:t xml:space="preserve">Social work services and counselling for Former Child Migrants </w:t>
      </w:r>
    </w:p>
    <w:p w:rsidR="00564658" w:rsidRDefault="00082C7F" w:rsidP="00564658">
      <w:hyperlink r:id="rId18" w:tgtFrame="_blank" w:history="1">
        <w:r w:rsidR="00564658">
          <w:rPr>
            <w:rStyle w:val="Hyperlink"/>
            <w:rFonts w:cs="Calibri"/>
            <w:color w:val="0000FF"/>
            <w:u w:val="single"/>
          </w:rPr>
          <w:t>Child Wise</w:t>
        </w:r>
      </w:hyperlink>
      <w:r w:rsidR="00564658">
        <w:rPr>
          <w:rStyle w:val="apple-converted-space"/>
          <w:b/>
          <w:bCs/>
        </w:rPr>
        <w:t> </w:t>
      </w:r>
      <w:r w:rsidR="00564658">
        <w:rPr>
          <w:rStyle w:val="Strong"/>
        </w:rPr>
        <w:t>- 1800 991 099</w:t>
      </w:r>
      <w:r w:rsidR="00564658">
        <w:br/>
        <w:t>Trauma informed telephone and online counselling for childhood abuse</w:t>
      </w:r>
    </w:p>
    <w:p w:rsidR="00564658" w:rsidRDefault="00082C7F" w:rsidP="00564658">
      <w:hyperlink r:id="rId19" w:tgtFrame="_blank" w:history="1">
        <w:r w:rsidR="00564658">
          <w:rPr>
            <w:rStyle w:val="Hyperlink"/>
            <w:rFonts w:cs="Calibri"/>
            <w:color w:val="0000FF"/>
            <w:u w:val="single"/>
          </w:rPr>
          <w:t>In Good Faith Foundation</w:t>
        </w:r>
      </w:hyperlink>
      <w:r w:rsidR="00564658">
        <w:rPr>
          <w:rStyle w:val="apple-converted-space"/>
          <w:bCs/>
        </w:rPr>
        <w:t> </w:t>
      </w:r>
      <w:r w:rsidR="00564658">
        <w:rPr>
          <w:rStyle w:val="Strong"/>
        </w:rPr>
        <w:t>- 03 9326 1190</w:t>
      </w:r>
      <w:r w:rsidR="00564658">
        <w:br/>
      </w:r>
      <w:r w:rsidR="00AA3D6F" w:rsidRPr="00B22FB8">
        <w:t>Independent advocacy, case work, referral and support for people who have experienced abuse, their families and communities responding to religious institutional abuses</w:t>
      </w:r>
    </w:p>
    <w:p w:rsidR="00564658" w:rsidRDefault="00082C7F" w:rsidP="00564658">
      <w:hyperlink r:id="rId20" w:history="1">
        <w:proofErr w:type="spellStart"/>
        <w:r w:rsidR="007C4B6A">
          <w:rPr>
            <w:rStyle w:val="Hyperlink"/>
            <w:rFonts w:cs="Calibri"/>
            <w:color w:val="0000FF"/>
            <w:u w:val="single"/>
          </w:rPr>
          <w:t>Mensl</w:t>
        </w:r>
        <w:r w:rsidR="00564658">
          <w:rPr>
            <w:rStyle w:val="Hyperlink"/>
            <w:rFonts w:cs="Calibri"/>
            <w:color w:val="0000FF"/>
            <w:u w:val="single"/>
          </w:rPr>
          <w:t>ine</w:t>
        </w:r>
        <w:proofErr w:type="spellEnd"/>
        <w:r w:rsidR="00564658">
          <w:rPr>
            <w:rStyle w:val="Hyperlink"/>
            <w:rFonts w:cs="Calibri"/>
            <w:color w:val="0000FF"/>
            <w:u w:val="single"/>
          </w:rPr>
          <w:t xml:space="preserve"> Australia</w:t>
        </w:r>
      </w:hyperlink>
      <w:r w:rsidR="00564658">
        <w:rPr>
          <w:rStyle w:val="apple-converted-space"/>
          <w:bCs/>
        </w:rPr>
        <w:t> </w:t>
      </w:r>
      <w:r w:rsidR="00564658">
        <w:rPr>
          <w:rStyle w:val="Strong"/>
        </w:rPr>
        <w:t>- 1300 78 99 78</w:t>
      </w:r>
      <w:r w:rsidR="00564658">
        <w:br/>
        <w:t>National telephone and online support, information and referral service for men with family and relationship concerns</w:t>
      </w:r>
    </w:p>
    <w:p w:rsidR="00564658" w:rsidRDefault="00082C7F" w:rsidP="00564658">
      <w:hyperlink r:id="rId21" w:tgtFrame="_blank" w:history="1">
        <w:r w:rsidR="00564658">
          <w:rPr>
            <w:rStyle w:val="Hyperlink"/>
            <w:rFonts w:cs="Calibri"/>
            <w:color w:val="0000FF"/>
            <w:u w:val="single"/>
          </w:rPr>
          <w:t>People with Disability Australia</w:t>
        </w:r>
      </w:hyperlink>
      <w:r w:rsidR="004C02AD">
        <w:rPr>
          <w:rStyle w:val="apple-converted-space"/>
          <w:bCs/>
        </w:rPr>
        <w:t xml:space="preserve"> </w:t>
      </w:r>
      <w:r w:rsidR="008D123B">
        <w:rPr>
          <w:rStyle w:val="Strong"/>
        </w:rPr>
        <w:t>-</w:t>
      </w:r>
      <w:r w:rsidR="00564658">
        <w:rPr>
          <w:rStyle w:val="Strong"/>
        </w:rPr>
        <w:t> 1800</w:t>
      </w:r>
      <w:r w:rsidR="004C02AD">
        <w:rPr>
          <w:rStyle w:val="Strong"/>
        </w:rPr>
        <w:t> </w:t>
      </w:r>
      <w:r w:rsidR="00564658">
        <w:rPr>
          <w:rStyle w:val="Strong"/>
        </w:rPr>
        <w:t>422</w:t>
      </w:r>
      <w:r w:rsidR="004C02AD">
        <w:t> </w:t>
      </w:r>
      <w:r w:rsidR="00564658">
        <w:rPr>
          <w:rStyle w:val="Strong"/>
        </w:rPr>
        <w:t>015 / TTY: 1800 422 016</w:t>
      </w:r>
      <w:r w:rsidR="00564658">
        <w:br/>
        <w:t>National telephone line to provide information and ref</w:t>
      </w:r>
      <w:r w:rsidR="00AA3D6F">
        <w:t>errals to people with disabilities</w:t>
      </w:r>
    </w:p>
    <w:p w:rsidR="00564658" w:rsidRDefault="00082C7F" w:rsidP="00564658">
      <w:hyperlink r:id="rId22" w:history="1">
        <w:r w:rsidR="00AA3D6F" w:rsidRPr="00E87378">
          <w:rPr>
            <w:rStyle w:val="Hyperlink"/>
            <w:rFonts w:cs="Calibri"/>
            <w:color w:val="0000FF"/>
            <w:u w:val="single"/>
          </w:rPr>
          <w:t>Sexual Assault Counselling Australia</w:t>
        </w:r>
        <w:r w:rsidR="00AA3D6F" w:rsidRPr="00E87378">
          <w:rPr>
            <w:rStyle w:val="Hyperlink"/>
            <w:bCs/>
          </w:rPr>
          <w:t> </w:t>
        </w:r>
      </w:hyperlink>
      <w:r w:rsidR="00564658">
        <w:rPr>
          <w:rStyle w:val="apple-converted-space"/>
          <w:bCs/>
        </w:rPr>
        <w:t> </w:t>
      </w:r>
      <w:r w:rsidR="00564658">
        <w:rPr>
          <w:rStyle w:val="Strong"/>
        </w:rPr>
        <w:t>- 1800 211 028</w:t>
      </w:r>
      <w:r w:rsidR="00564658">
        <w:br/>
        <w:t>National telephone counselling service for people who have experienced abuse. Face to face counselling is available in New South Wales</w:t>
      </w:r>
    </w:p>
    <w:p w:rsidR="00A551AC" w:rsidRDefault="00082C7F" w:rsidP="00AA3D6F">
      <w:hyperlink r:id="rId23" w:tgtFrame="_blank" w:history="1">
        <w:proofErr w:type="spellStart"/>
        <w:r w:rsidR="00564658">
          <w:rPr>
            <w:rStyle w:val="Hyperlink"/>
            <w:rFonts w:cs="Calibri"/>
            <w:color w:val="0000FF"/>
            <w:u w:val="single"/>
          </w:rPr>
          <w:t>Tzedek</w:t>
        </w:r>
        <w:proofErr w:type="spellEnd"/>
      </w:hyperlink>
      <w:r w:rsidR="00564658">
        <w:rPr>
          <w:rStyle w:val="apple-converted-space"/>
          <w:bCs/>
        </w:rPr>
        <w:t> </w:t>
      </w:r>
      <w:r w:rsidR="00564658">
        <w:rPr>
          <w:rStyle w:val="Strong"/>
        </w:rPr>
        <w:t>- 1300 893 335</w:t>
      </w:r>
      <w:r w:rsidR="00564658">
        <w:br/>
        <w:t>Advocacy, referral and support for people who have experienced religious/clergy abuse, with a focus on the Jewish community</w:t>
      </w:r>
    </w:p>
    <w:p w:rsidR="00C461FB" w:rsidRDefault="00C461FB" w:rsidP="00564658">
      <w:pPr>
        <w:pStyle w:val="Heading2"/>
        <w:rPr>
          <w:color w:val="auto"/>
        </w:rPr>
      </w:pPr>
    </w:p>
    <w:p w:rsidR="00564658" w:rsidRPr="009263A1" w:rsidRDefault="00564658" w:rsidP="00564658">
      <w:pPr>
        <w:pStyle w:val="Heading2"/>
        <w:rPr>
          <w:color w:val="auto"/>
        </w:rPr>
      </w:pPr>
      <w:r w:rsidRPr="009263A1">
        <w:rPr>
          <w:color w:val="auto"/>
        </w:rPr>
        <w:t>Australian Capital Territory</w:t>
      </w:r>
    </w:p>
    <w:p w:rsidR="00564658" w:rsidRDefault="00082C7F" w:rsidP="00564658">
      <w:hyperlink r:id="rId24" w:tgtFrame="_blank" w:history="1">
        <w:r w:rsidR="00564658">
          <w:rPr>
            <w:rStyle w:val="Hyperlink"/>
            <w:rFonts w:cs="Calibri"/>
            <w:color w:val="0000FF"/>
            <w:u w:val="single"/>
          </w:rPr>
          <w:t>Canberra Rape Crisis Centre</w:t>
        </w:r>
      </w:hyperlink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</w:t>
      </w:r>
      <w:r w:rsidR="00564658">
        <w:rPr>
          <w:rStyle w:val="Strong"/>
          <w:color w:val="333333"/>
        </w:rPr>
        <w:t> 02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6247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2525</w:t>
      </w:r>
      <w:r w:rsidR="00564658">
        <w:br/>
        <w:t>Free counselling and support for people who have experienced sexual assault, male and female, and their families/supporters, along with information, advocacy</w:t>
      </w:r>
      <w:r w:rsidR="00AA3D6F">
        <w:t>,</w:t>
      </w:r>
      <w:r w:rsidR="00564658">
        <w:t xml:space="preserve"> referral</w:t>
      </w:r>
      <w:r w:rsidR="00AA3D6F">
        <w:t xml:space="preserve"> and education</w:t>
      </w:r>
    </w:p>
    <w:p w:rsidR="004C02AD" w:rsidRPr="00A551AC" w:rsidRDefault="00082C7F" w:rsidP="00A551AC">
      <w:hyperlink r:id="rId25" w:tgtFrame="_blank" w:history="1">
        <w:r w:rsidR="00564658">
          <w:rPr>
            <w:rStyle w:val="Hyperlink"/>
            <w:rFonts w:cs="Calibri"/>
            <w:bCs/>
            <w:color w:val="0000FF"/>
            <w:u w:val="single"/>
          </w:rPr>
          <w:t>Relationships Australia ACT</w:t>
        </w:r>
      </w:hyperlink>
      <w:r w:rsidR="008D123B">
        <w:rPr>
          <w:rStyle w:val="apple-converted-space"/>
          <w:color w:val="333333"/>
        </w:rPr>
        <w:t xml:space="preserve"> </w:t>
      </w:r>
      <w:r w:rsidR="008D123B" w:rsidRPr="008D123B">
        <w:rPr>
          <w:b/>
        </w:rPr>
        <w:t>-</w:t>
      </w:r>
      <w:r w:rsidR="00564658">
        <w:rPr>
          <w:rStyle w:val="apple-converted-space"/>
          <w:color w:val="333333"/>
        </w:rPr>
        <w:t> </w:t>
      </w:r>
      <w:r w:rsidR="00564658">
        <w:rPr>
          <w:rStyle w:val="Strong"/>
          <w:color w:val="333333"/>
        </w:rPr>
        <w:t>02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6122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7190 / 1300 364 277</w:t>
      </w:r>
      <w:r w:rsidR="00564658">
        <w:br/>
        <w:t>Family and relationship counselling as well as a range of specialist counselling services</w:t>
      </w:r>
    </w:p>
    <w:p w:rsidR="00564658" w:rsidRPr="009263A1" w:rsidRDefault="00564658" w:rsidP="00564658">
      <w:pPr>
        <w:pStyle w:val="Heading2"/>
        <w:rPr>
          <w:color w:val="auto"/>
        </w:rPr>
      </w:pPr>
      <w:r w:rsidRPr="009263A1">
        <w:rPr>
          <w:color w:val="auto"/>
        </w:rPr>
        <w:t>New South Wales</w:t>
      </w:r>
    </w:p>
    <w:p w:rsidR="00564658" w:rsidRDefault="00082C7F" w:rsidP="00564658">
      <w:hyperlink r:id="rId26" w:tgtFrame="_blank" w:history="1">
        <w:r w:rsidR="00564658">
          <w:rPr>
            <w:rStyle w:val="Hyperlink"/>
            <w:rFonts w:cs="Calibri"/>
            <w:color w:val="0000FF"/>
            <w:u w:val="single"/>
          </w:rPr>
          <w:t>Interrelate Family Centres</w:t>
        </w:r>
      </w:hyperlink>
      <w:r w:rsidR="00564658">
        <w:rPr>
          <w:rStyle w:val="apple-converted-space"/>
          <w:bCs/>
          <w:color w:val="333333"/>
        </w:rPr>
        <w:t> </w:t>
      </w:r>
      <w:r w:rsidR="00564658">
        <w:rPr>
          <w:rStyle w:val="Strong"/>
          <w:color w:val="333333"/>
        </w:rPr>
        <w:t>- 1300 473 528</w:t>
      </w:r>
      <w:r w:rsidR="00564658">
        <w:br/>
      </w:r>
      <w:r w:rsidR="00AA3D6F" w:rsidRPr="00B22FB8">
        <w:t>Community based, not-for-profit organisation with a network of counselling centres across metropolitan, regional and rural New South Wales</w:t>
      </w:r>
    </w:p>
    <w:p w:rsidR="00564658" w:rsidRDefault="00082C7F" w:rsidP="00564658">
      <w:hyperlink r:id="rId27" w:tgtFrame="_blank" w:history="1">
        <w:r w:rsidR="00564658">
          <w:rPr>
            <w:rStyle w:val="Hyperlink"/>
            <w:rFonts w:cs="Calibri"/>
            <w:color w:val="0000FF"/>
            <w:u w:val="single"/>
          </w:rPr>
          <w:t>Link Up NSW Aboriginal Corporation</w:t>
        </w:r>
      </w:hyperlink>
      <w:r w:rsidR="008D123B">
        <w:rPr>
          <w:rStyle w:val="apple-converted-space"/>
          <w:bCs/>
          <w:color w:val="333333"/>
        </w:rPr>
        <w:t xml:space="preserve"> </w:t>
      </w:r>
      <w:r w:rsidR="00564658">
        <w:rPr>
          <w:rStyle w:val="Strong"/>
          <w:color w:val="333333"/>
        </w:rPr>
        <w:t>-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1800 624 332 (not a free call for mobiles) / 02 9421 4700</w:t>
      </w:r>
      <w:r w:rsidR="00564658">
        <w:br/>
        <w:t>Counselling, healing and culturally appropriate support for Indigenous Australians</w:t>
      </w:r>
    </w:p>
    <w:p w:rsidR="00564658" w:rsidRDefault="00082C7F" w:rsidP="00564658">
      <w:hyperlink r:id="rId28" w:tgtFrame="_blank" w:history="1">
        <w:r w:rsidR="00564658">
          <w:rPr>
            <w:rStyle w:val="Hyperlink"/>
            <w:rFonts w:cs="Calibri"/>
            <w:color w:val="0000FF"/>
            <w:u w:val="single"/>
          </w:rPr>
          <w:t>Relationships Australia NSW</w:t>
        </w:r>
      </w:hyperlink>
      <w:r w:rsidR="008D123B">
        <w:rPr>
          <w:rStyle w:val="apple-converted-space"/>
          <w:bCs/>
          <w:color w:val="333333"/>
        </w:rPr>
        <w:t xml:space="preserve"> </w:t>
      </w:r>
      <w:r w:rsidR="00AA3D6F" w:rsidRPr="00AA3D6F">
        <w:rPr>
          <w:rStyle w:val="apple-converted-space"/>
          <w:bCs/>
        </w:rPr>
        <w:t xml:space="preserve">– Wattle Place </w:t>
      </w:r>
      <w:r w:rsidR="008D123B">
        <w:rPr>
          <w:rStyle w:val="Strong"/>
          <w:color w:val="333333"/>
        </w:rPr>
        <w:t>- </w:t>
      </w:r>
      <w:r w:rsidR="00564658">
        <w:rPr>
          <w:rStyle w:val="Strong"/>
          <w:color w:val="333333"/>
        </w:rPr>
        <w:t>1800</w:t>
      </w:r>
      <w:r w:rsidR="008D123B">
        <w:rPr>
          <w:rStyle w:val="Strong"/>
          <w:color w:val="333333"/>
        </w:rPr>
        <w:t> </w:t>
      </w:r>
      <w:r w:rsidR="00003246">
        <w:rPr>
          <w:rStyle w:val="Strong"/>
          <w:color w:val="333333"/>
        </w:rPr>
        <w:t>025 441</w:t>
      </w:r>
      <w:r w:rsidR="00564658">
        <w:rPr>
          <w:rStyle w:val="Strong"/>
          <w:color w:val="333333"/>
        </w:rPr>
        <w:t xml:space="preserve"> / 1300 364 277</w:t>
      </w:r>
      <w:r w:rsidR="00564658">
        <w:br/>
      </w:r>
      <w:r w:rsidR="00AA3D6F" w:rsidRPr="00B22FB8">
        <w:t>Wattle Place has experience in supporting people whose lives have been affected in childhood by 'care' in institutions, orphanages, children's homes and foster homes</w:t>
      </w:r>
    </w:p>
    <w:p w:rsidR="004C02AD" w:rsidRPr="00A551AC" w:rsidRDefault="00082C7F" w:rsidP="00A551AC">
      <w:hyperlink r:id="rId29" w:tgtFrame="_blank" w:history="1">
        <w:r w:rsidR="00564658">
          <w:rPr>
            <w:rStyle w:val="Hyperlink"/>
            <w:rFonts w:cs="Calibri"/>
            <w:color w:val="0000FF"/>
            <w:u w:val="single"/>
          </w:rPr>
          <w:t>The Women’s Cottage</w:t>
        </w:r>
      </w:hyperlink>
      <w:r w:rsidR="00564658">
        <w:rPr>
          <w:rStyle w:val="apple-converted-space"/>
          <w:bCs/>
          <w:color w:val="333333"/>
        </w:rPr>
        <w:t> </w:t>
      </w:r>
      <w:r w:rsidR="00564658">
        <w:rPr>
          <w:rStyle w:val="Strong"/>
          <w:color w:val="333333"/>
        </w:rPr>
        <w:t>- 02 4578 4190</w:t>
      </w:r>
      <w:r w:rsidR="00564658">
        <w:br/>
      </w:r>
      <w:r w:rsidR="00AA3D6F" w:rsidRPr="00B22FB8">
        <w:t>Community based support and resource centre, run b</w:t>
      </w:r>
      <w:r w:rsidR="00AA3D6F">
        <w:t>y women, for women and children</w:t>
      </w:r>
    </w:p>
    <w:p w:rsidR="00564658" w:rsidRPr="009263A1" w:rsidRDefault="00564658" w:rsidP="00564658">
      <w:pPr>
        <w:pStyle w:val="Heading2"/>
        <w:rPr>
          <w:color w:val="auto"/>
        </w:rPr>
      </w:pPr>
      <w:r w:rsidRPr="009263A1">
        <w:rPr>
          <w:color w:val="auto"/>
        </w:rPr>
        <w:t>Northern Territory</w:t>
      </w:r>
    </w:p>
    <w:p w:rsidR="00564658" w:rsidRDefault="00082C7F" w:rsidP="00564658">
      <w:hyperlink r:id="rId30" w:tgtFrame="_blank" w:history="1">
        <w:r w:rsidR="00564658">
          <w:rPr>
            <w:rStyle w:val="Hyperlink"/>
            <w:rFonts w:cs="Calibri"/>
            <w:color w:val="0000FF"/>
            <w:u w:val="single"/>
          </w:rPr>
          <w:t xml:space="preserve">Danila </w:t>
        </w:r>
        <w:proofErr w:type="spellStart"/>
        <w:r w:rsidR="00564658">
          <w:rPr>
            <w:rStyle w:val="Hyperlink"/>
            <w:rFonts w:cs="Calibri"/>
            <w:color w:val="0000FF"/>
            <w:u w:val="single"/>
          </w:rPr>
          <w:t>Dilba</w:t>
        </w:r>
        <w:proofErr w:type="spellEnd"/>
        <w:r w:rsidR="00564658">
          <w:rPr>
            <w:rStyle w:val="Hyperlink"/>
            <w:rFonts w:cs="Calibri"/>
            <w:color w:val="0000FF"/>
            <w:u w:val="single"/>
          </w:rPr>
          <w:t xml:space="preserve"> Health Service</w:t>
        </w:r>
      </w:hyperlink>
      <w:r w:rsidR="00564658">
        <w:rPr>
          <w:rStyle w:val="Strong"/>
          <w:color w:val="333333"/>
        </w:rPr>
        <w:t xml:space="preserve"> </w:t>
      </w:r>
      <w:r w:rsidR="008D123B">
        <w:rPr>
          <w:rStyle w:val="Strong"/>
          <w:color w:val="333333"/>
        </w:rPr>
        <w:t>-</w:t>
      </w:r>
      <w:r w:rsidR="00564658">
        <w:rPr>
          <w:rStyle w:val="Strong"/>
          <w:color w:val="333333"/>
        </w:rPr>
        <w:t> 08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8942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5400</w:t>
      </w:r>
      <w:r w:rsidR="00564658">
        <w:br/>
        <w:t>Counselling, healing and culturally appropriate support for Indigenous Australians</w:t>
      </w:r>
    </w:p>
    <w:p w:rsidR="00C461FB" w:rsidRDefault="00C461FB" w:rsidP="00564658">
      <w:pPr>
        <w:rPr>
          <w:rStyle w:val="Hyperlink"/>
          <w:rFonts w:cs="Calibri"/>
          <w:color w:val="0000FF"/>
          <w:u w:val="single"/>
        </w:rPr>
      </w:pPr>
    </w:p>
    <w:p w:rsidR="00C461FB" w:rsidRDefault="00C461FB" w:rsidP="00564658">
      <w:pPr>
        <w:rPr>
          <w:rStyle w:val="Hyperlink"/>
          <w:rFonts w:cs="Calibri"/>
          <w:color w:val="0000FF"/>
          <w:u w:val="single"/>
        </w:rPr>
      </w:pPr>
    </w:p>
    <w:bookmarkStart w:id="3" w:name="_GoBack"/>
    <w:bookmarkEnd w:id="3"/>
    <w:p w:rsidR="00564658" w:rsidRDefault="00082C7F" w:rsidP="00564658">
      <w:r>
        <w:rPr>
          <w:rStyle w:val="Hyperlink"/>
          <w:rFonts w:cs="Calibri"/>
          <w:color w:val="0000FF"/>
          <w:u w:val="single"/>
        </w:rPr>
        <w:lastRenderedPageBreak/>
        <w:fldChar w:fldCharType="begin"/>
      </w:r>
      <w:r>
        <w:rPr>
          <w:rStyle w:val="Hyperlink"/>
          <w:rFonts w:cs="Calibri"/>
          <w:color w:val="0000FF"/>
          <w:u w:val="single"/>
        </w:rPr>
        <w:instrText xml:space="preserve"> HYPERLINK "http://www.nt.relationships.org.au/" \t "_blank" </w:instrText>
      </w:r>
      <w:r>
        <w:rPr>
          <w:rStyle w:val="Hyperlink"/>
          <w:rFonts w:cs="Calibri"/>
          <w:color w:val="0000FF"/>
          <w:u w:val="single"/>
        </w:rPr>
        <w:fldChar w:fldCharType="separate"/>
      </w:r>
      <w:r w:rsidR="00564658">
        <w:rPr>
          <w:rStyle w:val="Hyperlink"/>
          <w:rFonts w:cs="Calibri"/>
          <w:color w:val="0000FF"/>
          <w:u w:val="single"/>
        </w:rPr>
        <w:t>Relationships Australia NT</w:t>
      </w:r>
      <w:r>
        <w:rPr>
          <w:rStyle w:val="Hyperlink"/>
          <w:rFonts w:cs="Calibri"/>
          <w:color w:val="0000FF"/>
          <w:u w:val="single"/>
        </w:rPr>
        <w:fldChar w:fldCharType="end"/>
      </w:r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- 08 8923 4999</w:t>
      </w:r>
      <w:r w:rsidR="00564658">
        <w:rPr>
          <w:rStyle w:val="Strong"/>
          <w:color w:val="333333"/>
        </w:rPr>
        <w:t>/ 1300 364 277</w:t>
      </w:r>
      <w:r w:rsidR="00564658">
        <w:br/>
        <w:t>Support, information and referral, and counselling for people who have experienced child sexual abuse</w:t>
      </w:r>
    </w:p>
    <w:p w:rsidR="00564658" w:rsidRPr="009263A1" w:rsidRDefault="00564658" w:rsidP="00564658">
      <w:pPr>
        <w:pStyle w:val="Heading2"/>
        <w:rPr>
          <w:color w:val="auto"/>
        </w:rPr>
      </w:pPr>
      <w:r w:rsidRPr="009263A1">
        <w:rPr>
          <w:color w:val="auto"/>
        </w:rPr>
        <w:t>Queensland</w:t>
      </w:r>
    </w:p>
    <w:p w:rsidR="00564658" w:rsidRDefault="00082C7F" w:rsidP="00564658">
      <w:hyperlink r:id="rId31" w:tgtFrame="_blank" w:history="1">
        <w:r w:rsidR="00564658">
          <w:rPr>
            <w:rStyle w:val="Hyperlink"/>
            <w:rFonts w:cs="Calibri"/>
            <w:color w:val="0000FF"/>
            <w:u w:val="single"/>
          </w:rPr>
          <w:t>Centre Against Sexual Violence</w:t>
        </w:r>
      </w:hyperlink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</w:t>
      </w:r>
      <w:r w:rsidR="00564658">
        <w:rPr>
          <w:rStyle w:val="Strong"/>
          <w:color w:val="333333"/>
        </w:rPr>
        <w:t> 07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3808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3299</w:t>
      </w:r>
      <w:r w:rsidR="00564658">
        <w:br/>
        <w:t>Community based sexual assault service providing support, information and counselling to the Logan, Beaudesert and Redlands communities</w:t>
      </w:r>
    </w:p>
    <w:p w:rsidR="00564658" w:rsidRDefault="00082C7F" w:rsidP="00564658">
      <w:hyperlink r:id="rId32" w:tgtFrame="_blank" w:history="1">
        <w:r w:rsidR="00564658">
          <w:rPr>
            <w:rStyle w:val="Hyperlink"/>
            <w:rFonts w:cs="Calibri"/>
            <w:color w:val="0000FF"/>
            <w:u w:val="single"/>
          </w:rPr>
          <w:t>Link Up Queensland</w:t>
        </w:r>
      </w:hyperlink>
      <w:r w:rsidR="00564658">
        <w:rPr>
          <w:rStyle w:val="apple-converted-space"/>
          <w:bCs/>
          <w:color w:val="333333"/>
        </w:rPr>
        <w:t> </w:t>
      </w:r>
      <w:r w:rsidR="00564658">
        <w:rPr>
          <w:rStyle w:val="Strong"/>
          <w:color w:val="333333"/>
        </w:rPr>
        <w:t>- 1800 200 855</w:t>
      </w:r>
      <w:r w:rsidR="00564658">
        <w:br/>
        <w:t>Counselling, healing and culturally appropriate support for Indigenous Australians</w:t>
      </w:r>
    </w:p>
    <w:p w:rsidR="00564658" w:rsidRDefault="00082C7F" w:rsidP="00564658">
      <w:hyperlink r:id="rId33" w:tgtFrame="_blank" w:history="1">
        <w:r w:rsidR="00564658">
          <w:rPr>
            <w:rStyle w:val="Hyperlink"/>
            <w:rFonts w:cs="Calibri"/>
            <w:color w:val="0000FF"/>
            <w:u w:val="single"/>
          </w:rPr>
          <w:t xml:space="preserve">Micah Projects </w:t>
        </w:r>
        <w:proofErr w:type="spellStart"/>
        <w:r w:rsidR="00564658">
          <w:rPr>
            <w:rStyle w:val="Hyperlink"/>
            <w:rFonts w:cs="Calibri"/>
            <w:color w:val="0000FF"/>
            <w:u w:val="single"/>
          </w:rPr>
          <w:t>Inc</w:t>
        </w:r>
        <w:proofErr w:type="spellEnd"/>
      </w:hyperlink>
      <w:r w:rsidR="00564658">
        <w:rPr>
          <w:rStyle w:val="apple-converted-space"/>
          <w:bCs/>
          <w:color w:val="333333"/>
        </w:rPr>
        <w:t> </w:t>
      </w:r>
      <w:r w:rsidR="00564658">
        <w:rPr>
          <w:rStyle w:val="Strong"/>
          <w:color w:val="333333"/>
        </w:rPr>
        <w:t>- 07 3029 7000</w:t>
      </w:r>
      <w:r w:rsidR="00564658">
        <w:br/>
      </w:r>
      <w:r w:rsidR="00EC59A8" w:rsidRPr="00B22FB8">
        <w:t>A dedicated support service and resource centre for Forgotten Austra</w:t>
      </w:r>
      <w:r w:rsidR="00EC59A8">
        <w:t>lians and Former Child Migrants</w:t>
      </w:r>
    </w:p>
    <w:p w:rsidR="00564658" w:rsidRDefault="00082C7F" w:rsidP="00564658">
      <w:hyperlink r:id="rId34" w:tgtFrame="_blank" w:history="1">
        <w:r w:rsidR="00564658">
          <w:rPr>
            <w:rStyle w:val="Hyperlink"/>
            <w:rFonts w:cs="Calibri"/>
            <w:color w:val="0000FF"/>
            <w:u w:val="single"/>
          </w:rPr>
          <w:t>Relationships Australia QLD</w:t>
        </w:r>
      </w:hyperlink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</w:t>
      </w:r>
      <w:r w:rsidR="00564658">
        <w:rPr>
          <w:rStyle w:val="Strong"/>
          <w:color w:val="333333"/>
        </w:rPr>
        <w:t> 1800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552</w:t>
      </w:r>
      <w:r w:rsidR="008D123B">
        <w:rPr>
          <w:rStyle w:val="Strong"/>
          <w:color w:val="333333"/>
        </w:rPr>
        <w:t> </w:t>
      </w:r>
      <w:r w:rsidR="00564658">
        <w:rPr>
          <w:rStyle w:val="Strong"/>
          <w:color w:val="333333"/>
        </w:rPr>
        <w:t>127 / 1300 364 277</w:t>
      </w:r>
      <w:r w:rsidR="00564658">
        <w:rPr>
          <w:rStyle w:val="apple-converted-space"/>
          <w:b/>
          <w:bCs/>
          <w:color w:val="333333"/>
        </w:rPr>
        <w:t> </w:t>
      </w:r>
      <w:r w:rsidR="00564658">
        <w:br/>
        <w:t>Support, information and referral, and counselling for people who have experienced child sexual abuse</w:t>
      </w:r>
    </w:p>
    <w:p w:rsidR="004C02AD" w:rsidRPr="009263A1" w:rsidRDefault="004C02AD" w:rsidP="004C02AD">
      <w:pPr>
        <w:pStyle w:val="Heading2"/>
        <w:rPr>
          <w:color w:val="auto"/>
        </w:rPr>
      </w:pPr>
      <w:r w:rsidRPr="009263A1">
        <w:rPr>
          <w:color w:val="auto"/>
        </w:rPr>
        <w:t>Victoria</w:t>
      </w:r>
    </w:p>
    <w:p w:rsidR="004C02AD" w:rsidRDefault="00082C7F" w:rsidP="004C02AD">
      <w:hyperlink r:id="rId35" w:tgtFrame="_blank" w:history="1">
        <w:r w:rsidR="004C02AD">
          <w:rPr>
            <w:rStyle w:val="Hyperlink"/>
            <w:rFonts w:cs="Calibri"/>
            <w:color w:val="0000FF"/>
            <w:u w:val="single"/>
          </w:rPr>
          <w:t>Open Place</w:t>
        </w:r>
      </w:hyperlink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 </w:t>
      </w:r>
      <w:r w:rsidR="004C02AD">
        <w:rPr>
          <w:rStyle w:val="Strong"/>
          <w:color w:val="333333"/>
        </w:rPr>
        <w:t>1800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779</w:t>
      </w:r>
      <w:r w:rsidR="008D123B">
        <w:t> </w:t>
      </w:r>
      <w:r w:rsidR="004C02AD">
        <w:rPr>
          <w:rStyle w:val="Strong"/>
          <w:color w:val="333333"/>
        </w:rPr>
        <w:t>379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/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03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9421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6162</w:t>
      </w:r>
      <w:r w:rsidR="004C02AD">
        <w:br/>
        <w:t>Counselling and support programs for Forgotten Australians and Former Child Migrants, their families and carers to help them recover from their trauma.</w:t>
      </w:r>
    </w:p>
    <w:p w:rsidR="004C02AD" w:rsidRDefault="00082C7F" w:rsidP="004C02AD">
      <w:pPr>
        <w:rPr>
          <w:lang w:val="en-US"/>
        </w:rPr>
      </w:pPr>
      <w:hyperlink r:id="rId36" w:tgtFrame="_blank" w:history="1">
        <w:r w:rsidR="004C02AD">
          <w:rPr>
            <w:rStyle w:val="Hyperlink"/>
            <w:rFonts w:cs="Calibri"/>
            <w:color w:val="0000FF"/>
            <w:u w:val="single"/>
          </w:rPr>
          <w:t xml:space="preserve">Drummond St Services </w:t>
        </w:r>
        <w:proofErr w:type="spellStart"/>
        <w:r w:rsidR="004C02AD">
          <w:rPr>
            <w:rStyle w:val="Hyperlink"/>
            <w:rFonts w:cs="Calibri"/>
            <w:color w:val="0000FF"/>
            <w:u w:val="single"/>
          </w:rPr>
          <w:t>Inc</w:t>
        </w:r>
        <w:proofErr w:type="spellEnd"/>
      </w:hyperlink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 </w:t>
      </w:r>
      <w:r w:rsidR="004C02AD">
        <w:rPr>
          <w:rStyle w:val="Strong"/>
          <w:color w:val="333333"/>
        </w:rPr>
        <w:t>03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9663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6733</w:t>
      </w:r>
      <w:r w:rsidR="004C02AD">
        <w:rPr>
          <w:rStyle w:val="apple-converted-space"/>
          <w:b/>
          <w:bCs/>
          <w:color w:val="333333"/>
        </w:rPr>
        <w:t> </w:t>
      </w:r>
      <w:r w:rsidR="004C02AD">
        <w:br/>
      </w:r>
      <w:r w:rsidR="004C02AD">
        <w:rPr>
          <w:lang w:val="en-US"/>
        </w:rPr>
        <w:t>Specialist recovery and wellness services including counselling and support for people who have experienced child sexual abuse</w:t>
      </w:r>
    </w:p>
    <w:p w:rsidR="004C02AD" w:rsidRDefault="00082C7F" w:rsidP="004C02AD">
      <w:hyperlink r:id="rId37" w:history="1">
        <w:r w:rsidR="006F093D" w:rsidRPr="00841919">
          <w:rPr>
            <w:rStyle w:val="Hyperlink"/>
            <w:rFonts w:cs="Calibri"/>
            <w:color w:val="0000FF"/>
            <w:u w:val="single"/>
          </w:rPr>
          <w:t>Victorian Aboriginal Child Care Agency</w:t>
        </w:r>
      </w:hyperlink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</w:t>
      </w:r>
      <w:r w:rsidR="00841919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03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94</w:t>
      </w:r>
      <w:r w:rsidR="006F093D">
        <w:rPr>
          <w:rStyle w:val="Strong"/>
          <w:color w:val="333333"/>
        </w:rPr>
        <w:t>59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7</w:t>
      </w:r>
      <w:r w:rsidR="006F093D">
        <w:rPr>
          <w:rStyle w:val="Strong"/>
          <w:color w:val="333333"/>
        </w:rPr>
        <w:t>030</w:t>
      </w:r>
      <w:r w:rsidR="004C02AD">
        <w:rPr>
          <w:rStyle w:val="apple-converted-space"/>
          <w:b/>
          <w:bCs/>
          <w:color w:val="333333"/>
        </w:rPr>
        <w:t> </w:t>
      </w:r>
      <w:r w:rsidR="004C02AD">
        <w:br/>
        <w:t>Provides counselling, healing and culturally appropriate support for Indigenous Australians</w:t>
      </w:r>
    </w:p>
    <w:p w:rsidR="00A551AC" w:rsidRPr="00A551AC" w:rsidRDefault="00082C7F" w:rsidP="00A551AC">
      <w:hyperlink r:id="rId38" w:tgtFrame="_blank" w:history="1">
        <w:r w:rsidR="004C02AD">
          <w:rPr>
            <w:rStyle w:val="Hyperlink"/>
            <w:rFonts w:cs="Calibri"/>
            <w:color w:val="0000FF"/>
            <w:u w:val="single"/>
          </w:rPr>
          <w:t>Relationships Australia Vic</w:t>
        </w:r>
      </w:hyperlink>
      <w:r w:rsidR="004C02AD">
        <w:rPr>
          <w:rStyle w:val="apple-converted-space"/>
          <w:bCs/>
          <w:color w:val="333333"/>
        </w:rPr>
        <w:t> </w:t>
      </w:r>
      <w:r w:rsidR="004C02AD">
        <w:rPr>
          <w:rStyle w:val="Strong"/>
          <w:color w:val="333333"/>
        </w:rPr>
        <w:t>- 1800 052 674 / 1300 364 277</w:t>
      </w:r>
      <w:r w:rsidR="004C02AD">
        <w:br/>
        <w:t xml:space="preserve">Support, information and referral, and </w:t>
      </w:r>
      <w:r w:rsidR="004C02AD">
        <w:t>counselling for people who have experienced child sexual abuse</w:t>
      </w:r>
    </w:p>
    <w:p w:rsidR="004C02AD" w:rsidRPr="009263A1" w:rsidRDefault="004C02AD" w:rsidP="004C02AD">
      <w:pPr>
        <w:pStyle w:val="Heading2"/>
        <w:rPr>
          <w:color w:val="auto"/>
        </w:rPr>
      </w:pPr>
      <w:r w:rsidRPr="009263A1">
        <w:rPr>
          <w:color w:val="auto"/>
        </w:rPr>
        <w:t>South Australia</w:t>
      </w:r>
    </w:p>
    <w:p w:rsidR="004C02AD" w:rsidRDefault="00082C7F" w:rsidP="004C02AD">
      <w:hyperlink r:id="rId39" w:tgtFrame="_blank" w:history="1">
        <w:proofErr w:type="spellStart"/>
        <w:r w:rsidR="004C02AD">
          <w:rPr>
            <w:rStyle w:val="Hyperlink"/>
            <w:rFonts w:cs="Calibri"/>
            <w:color w:val="0000FF"/>
            <w:u w:val="single"/>
          </w:rPr>
          <w:t>Nunkuwarrin</w:t>
        </w:r>
        <w:proofErr w:type="spellEnd"/>
        <w:r w:rsidR="004C02AD">
          <w:rPr>
            <w:rStyle w:val="Hyperlink"/>
            <w:rFonts w:cs="Calibri"/>
            <w:color w:val="0000FF"/>
            <w:u w:val="single"/>
          </w:rPr>
          <w:t xml:space="preserve"> </w:t>
        </w:r>
        <w:proofErr w:type="spellStart"/>
        <w:r w:rsidR="004C02AD">
          <w:rPr>
            <w:rStyle w:val="Hyperlink"/>
            <w:rFonts w:cs="Calibri"/>
            <w:color w:val="0000FF"/>
            <w:u w:val="single"/>
          </w:rPr>
          <w:t>Yunti</w:t>
        </w:r>
        <w:proofErr w:type="spellEnd"/>
        <w:r w:rsidR="004C02AD">
          <w:rPr>
            <w:rStyle w:val="Hyperlink"/>
            <w:rFonts w:cs="Calibri"/>
            <w:color w:val="0000FF"/>
            <w:u w:val="single"/>
          </w:rPr>
          <w:t xml:space="preserve"> of SA </w:t>
        </w:r>
        <w:proofErr w:type="spellStart"/>
        <w:r w:rsidR="004C02AD">
          <w:rPr>
            <w:rStyle w:val="Hyperlink"/>
            <w:rFonts w:cs="Calibri"/>
            <w:color w:val="0000FF"/>
            <w:u w:val="single"/>
          </w:rPr>
          <w:t>Inc</w:t>
        </w:r>
        <w:proofErr w:type="spellEnd"/>
      </w:hyperlink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 </w:t>
      </w:r>
      <w:r w:rsidR="004C02AD">
        <w:rPr>
          <w:rStyle w:val="Strong"/>
          <w:color w:val="333333"/>
        </w:rPr>
        <w:t>08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8406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1600</w:t>
      </w:r>
      <w:r w:rsidR="004C02AD">
        <w:br/>
        <w:t>Counselling, healing and culturally appropriate support for Indigenous Australians</w:t>
      </w:r>
    </w:p>
    <w:p w:rsidR="004C02AD" w:rsidRDefault="00082C7F" w:rsidP="004C02AD">
      <w:hyperlink r:id="rId40" w:tgtFrame="_blank" w:history="1">
        <w:r w:rsidR="004C02AD">
          <w:rPr>
            <w:rStyle w:val="Hyperlink"/>
            <w:rFonts w:cs="Calibri"/>
            <w:color w:val="0000FF"/>
            <w:u w:val="single"/>
          </w:rPr>
          <w:t>Relationships Australia SA</w:t>
        </w:r>
      </w:hyperlink>
      <w:r w:rsidR="004C02AD">
        <w:rPr>
          <w:rStyle w:val="apple-converted-space"/>
          <w:bCs/>
          <w:color w:val="333333"/>
        </w:rPr>
        <w:t> </w:t>
      </w:r>
      <w:r w:rsidR="004C02AD">
        <w:rPr>
          <w:rStyle w:val="Strong"/>
          <w:color w:val="333333"/>
        </w:rPr>
        <w:t>- 1800 182 325 / 1300 364 277</w:t>
      </w:r>
      <w:r w:rsidR="004C02AD">
        <w:rPr>
          <w:rStyle w:val="apple-converted-space"/>
          <w:b/>
          <w:bCs/>
          <w:color w:val="333333"/>
        </w:rPr>
        <w:t> </w:t>
      </w:r>
      <w:r w:rsidR="004C02AD">
        <w:br/>
        <w:t>Support, information and referral, and counselling for people who have experienced child sexual abuse</w:t>
      </w:r>
    </w:p>
    <w:p w:rsidR="004C02AD" w:rsidRDefault="00082C7F" w:rsidP="004C02AD">
      <w:hyperlink r:id="rId41" w:tgtFrame="_blank" w:history="1">
        <w:r w:rsidR="004C02AD">
          <w:rPr>
            <w:rStyle w:val="Hyperlink"/>
            <w:rFonts w:cs="Calibri"/>
            <w:color w:val="0000FF"/>
            <w:u w:val="single"/>
          </w:rPr>
          <w:t>Victim Support Service Incorporated</w:t>
        </w:r>
      </w:hyperlink>
      <w:r w:rsidR="004C02AD">
        <w:rPr>
          <w:rStyle w:val="apple-converted-space"/>
          <w:bCs/>
          <w:color w:val="333333"/>
        </w:rPr>
        <w:t> </w:t>
      </w:r>
      <w:r w:rsidR="004C02AD">
        <w:rPr>
          <w:rStyle w:val="Strong"/>
          <w:color w:val="333333"/>
        </w:rPr>
        <w:t>- 1800 842 846</w:t>
      </w:r>
      <w:r w:rsidR="004C02AD">
        <w:br/>
      </w:r>
      <w:r w:rsidR="00EC59A8" w:rsidRPr="00B22FB8">
        <w:t>Support to adult victims of crime, witnesses, their family, and friends across South Australia</w:t>
      </w:r>
    </w:p>
    <w:p w:rsidR="004C02AD" w:rsidRPr="009263A1" w:rsidRDefault="004C02AD" w:rsidP="004C02AD">
      <w:pPr>
        <w:pStyle w:val="Heading2"/>
        <w:rPr>
          <w:color w:val="auto"/>
        </w:rPr>
      </w:pPr>
      <w:r w:rsidRPr="009263A1">
        <w:rPr>
          <w:color w:val="auto"/>
        </w:rPr>
        <w:t>Tasmania</w:t>
      </w:r>
    </w:p>
    <w:p w:rsidR="004C02AD" w:rsidRDefault="00082C7F" w:rsidP="004C02AD">
      <w:pPr>
        <w:rPr>
          <w:color w:val="333333"/>
        </w:rPr>
      </w:pPr>
      <w:hyperlink r:id="rId42" w:tgtFrame="_blank" w:history="1">
        <w:r w:rsidR="004C02AD">
          <w:rPr>
            <w:rStyle w:val="Hyperlink"/>
            <w:rFonts w:cs="Calibri"/>
            <w:color w:val="0000FF"/>
            <w:u w:val="single"/>
          </w:rPr>
          <w:t>Relationships Australia Tasmania</w:t>
        </w:r>
      </w:hyperlink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</w:t>
      </w:r>
      <w:r w:rsidR="004C02AD">
        <w:rPr>
          <w:rStyle w:val="Strong"/>
          <w:color w:val="333333"/>
        </w:rPr>
        <w:t> 1300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364 277</w:t>
      </w:r>
      <w:r w:rsidR="004C02AD">
        <w:rPr>
          <w:color w:val="333333"/>
        </w:rPr>
        <w:br/>
      </w:r>
      <w:r w:rsidR="004C02AD">
        <w:t>Support, information and referral, and counselling for people who have experienced child sexual abuse</w:t>
      </w:r>
    </w:p>
    <w:p w:rsidR="004C02AD" w:rsidRDefault="00082C7F" w:rsidP="004C02AD">
      <w:pPr>
        <w:rPr>
          <w:color w:val="333333"/>
        </w:rPr>
      </w:pPr>
      <w:hyperlink r:id="rId43" w:tgtFrame="_blank" w:history="1">
        <w:r w:rsidR="004C02AD">
          <w:rPr>
            <w:rStyle w:val="Hyperlink"/>
            <w:rFonts w:cs="Calibri"/>
            <w:color w:val="0000FF"/>
            <w:u w:val="single"/>
          </w:rPr>
          <w:t>Sexual Assault Support Service Inc</w:t>
        </w:r>
        <w:r w:rsidR="004C02AD">
          <w:rPr>
            <w:rStyle w:val="Hyperlink"/>
            <w:bCs/>
            <w:color w:val="3F5A8D"/>
            <w:u w:val="single"/>
          </w:rPr>
          <w:t>.</w:t>
        </w:r>
      </w:hyperlink>
      <w:r w:rsidR="008D123B">
        <w:rPr>
          <w:rStyle w:val="apple-converted-space"/>
          <w:b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</w:t>
      </w:r>
      <w:r w:rsidR="004C02AD">
        <w:rPr>
          <w:rStyle w:val="Strong"/>
          <w:color w:val="333333"/>
        </w:rPr>
        <w:t> 03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6231 1811 / 03 6231 0044</w:t>
      </w:r>
      <w:r w:rsidR="0069098B">
        <w:rPr>
          <w:color w:val="333333"/>
        </w:rPr>
        <w:br/>
        <w:t xml:space="preserve">Community based service </w:t>
      </w:r>
      <w:r w:rsidR="004C02AD">
        <w:rPr>
          <w:color w:val="333333"/>
        </w:rPr>
        <w:t>providing high quality support and information services to people who</w:t>
      </w:r>
      <w:r w:rsidR="004C02AD" w:rsidRPr="004C02AD">
        <w:rPr>
          <w:color w:val="333333"/>
        </w:rPr>
        <w:t xml:space="preserve"> </w:t>
      </w:r>
      <w:r w:rsidR="004C02AD">
        <w:rPr>
          <w:color w:val="333333"/>
        </w:rPr>
        <w:t>have experienced sexual assault</w:t>
      </w:r>
    </w:p>
    <w:p w:rsidR="004C02AD" w:rsidRPr="009263A1" w:rsidRDefault="004C02AD" w:rsidP="004C02AD">
      <w:pPr>
        <w:pStyle w:val="Heading2"/>
        <w:rPr>
          <w:color w:val="auto"/>
        </w:rPr>
      </w:pPr>
      <w:r w:rsidRPr="009263A1">
        <w:rPr>
          <w:color w:val="auto"/>
        </w:rPr>
        <w:t>Western Australia</w:t>
      </w:r>
    </w:p>
    <w:p w:rsidR="004C02AD" w:rsidRDefault="00082C7F" w:rsidP="004C02AD">
      <w:hyperlink r:id="rId44" w:tgtFrame="_blank" w:history="1">
        <w:r w:rsidR="004C02AD">
          <w:rPr>
            <w:rStyle w:val="Hyperlink"/>
            <w:rFonts w:cs="Calibri"/>
            <w:color w:val="0000FF"/>
            <w:u w:val="single"/>
          </w:rPr>
          <w:t>Kimberley Stolen Generation Aboriginal Corporation</w:t>
        </w:r>
      </w:hyperlink>
      <w:r w:rsidR="004C02AD">
        <w:rPr>
          <w:rStyle w:val="apple-converted-space"/>
          <w:bCs/>
          <w:color w:val="333333"/>
        </w:rPr>
        <w:t> </w:t>
      </w:r>
      <w:r w:rsidR="004C02AD">
        <w:rPr>
          <w:rStyle w:val="Strong"/>
          <w:color w:val="333333"/>
        </w:rPr>
        <w:t>- 1800 830 338</w:t>
      </w:r>
      <w:r w:rsidR="004C02AD">
        <w:br/>
        <w:t>Counselling, healing and culturally appropriate support for Indigenous Australians</w:t>
      </w:r>
    </w:p>
    <w:p w:rsidR="004C02AD" w:rsidRDefault="00082C7F" w:rsidP="004C02AD">
      <w:hyperlink r:id="rId45" w:tgtFrame="_blank" w:history="1">
        <w:r w:rsidR="004C02AD">
          <w:rPr>
            <w:rStyle w:val="Hyperlink"/>
            <w:rFonts w:cs="Calibri"/>
            <w:color w:val="0000FF"/>
            <w:u w:val="single"/>
          </w:rPr>
          <w:t>Relationships Australia WA</w:t>
        </w:r>
      </w:hyperlink>
      <w:r w:rsidR="008D123B">
        <w:rPr>
          <w:rStyle w:val="apple-converted-space"/>
          <w:bCs/>
          <w:color w:val="333333"/>
        </w:rPr>
        <w:t xml:space="preserve"> </w:t>
      </w:r>
      <w:r w:rsidR="008D123B">
        <w:rPr>
          <w:rStyle w:val="Strong"/>
          <w:color w:val="333333"/>
        </w:rPr>
        <w:t>-</w:t>
      </w:r>
      <w:r w:rsidR="004C02AD">
        <w:rPr>
          <w:rStyle w:val="Strong"/>
          <w:color w:val="333333"/>
        </w:rPr>
        <w:t> 08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6164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0255</w:t>
      </w:r>
      <w:r w:rsidR="004C02AD">
        <w:br/>
        <w:t>Support, information and referral, and counselling for people who have experienced child sexual abuse</w:t>
      </w:r>
    </w:p>
    <w:p w:rsidR="004C02AD" w:rsidRDefault="00082C7F" w:rsidP="004C02AD">
      <w:hyperlink r:id="rId46" w:tgtFrame="_blank" w:history="1">
        <w:r w:rsidR="004C02AD">
          <w:rPr>
            <w:rStyle w:val="Hyperlink"/>
            <w:rFonts w:cs="Calibri"/>
            <w:color w:val="0000FF"/>
            <w:u w:val="single"/>
          </w:rPr>
          <w:t>Yorgum Aboriginal Corporation</w:t>
        </w:r>
      </w:hyperlink>
      <w:r w:rsidR="008D123B">
        <w:rPr>
          <w:rStyle w:val="apple-converted-space"/>
          <w:b/>
          <w:bCs/>
          <w:color w:val="333333"/>
        </w:rPr>
        <w:t xml:space="preserve"> </w:t>
      </w:r>
      <w:r w:rsidR="008D123B">
        <w:rPr>
          <w:rStyle w:val="apple-converted-space"/>
          <w:bCs/>
          <w:color w:val="333333"/>
        </w:rPr>
        <w:t>-</w:t>
      </w:r>
      <w:r w:rsidR="004C02AD">
        <w:rPr>
          <w:rStyle w:val="Strong"/>
          <w:color w:val="333333"/>
        </w:rPr>
        <w:t> 08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9218</w:t>
      </w:r>
      <w:r w:rsidR="008D123B">
        <w:rPr>
          <w:rStyle w:val="Strong"/>
          <w:color w:val="333333"/>
        </w:rPr>
        <w:t> </w:t>
      </w:r>
      <w:r w:rsidR="004C02AD">
        <w:rPr>
          <w:rStyle w:val="Strong"/>
          <w:color w:val="333333"/>
        </w:rPr>
        <w:t>9477 / 1800 469 371</w:t>
      </w:r>
      <w:r w:rsidR="004C02AD">
        <w:br/>
        <w:t>Counselling, healing and culturally appropriate support for Indigenous Australians</w:t>
      </w:r>
    </w:p>
    <w:p w:rsidR="005A6AEA" w:rsidRDefault="005A6AEA" w:rsidP="007B5FFD">
      <w:pPr>
        <w:sectPr w:rsidR="005A6AEA" w:rsidSect="00003246">
          <w:type w:val="continuous"/>
          <w:pgSz w:w="11900" w:h="16840"/>
          <w:pgMar w:top="709" w:right="1105" w:bottom="1418" w:left="1014" w:header="708" w:footer="595" w:gutter="0"/>
          <w:cols w:num="2" w:space="708"/>
          <w:titlePg/>
          <w:docGrid w:linePitch="360"/>
        </w:sectPr>
      </w:pPr>
    </w:p>
    <w:p w:rsidR="005A6AEA" w:rsidRPr="009263A1" w:rsidRDefault="005A6AEA" w:rsidP="005A6AEA">
      <w:pPr>
        <w:pStyle w:val="Heading2"/>
        <w:rPr>
          <w:color w:val="auto"/>
        </w:rPr>
      </w:pPr>
      <w:bookmarkStart w:id="4" w:name="_Toc517630458"/>
      <w:bookmarkStart w:id="5" w:name="_Toc517677123"/>
      <w:bookmarkStart w:id="6" w:name="_Toc517681504"/>
      <w:r w:rsidRPr="009263A1">
        <w:rPr>
          <w:color w:val="auto"/>
        </w:rPr>
        <w:lastRenderedPageBreak/>
        <w:t xml:space="preserve">How can I get </w:t>
      </w:r>
      <w:r w:rsidR="00B859E8" w:rsidRPr="009263A1">
        <w:rPr>
          <w:color w:val="auto"/>
        </w:rPr>
        <w:t xml:space="preserve">immediate </w:t>
      </w:r>
      <w:r w:rsidRPr="009263A1">
        <w:rPr>
          <w:color w:val="auto"/>
        </w:rPr>
        <w:t>support and more information?</w:t>
      </w:r>
      <w:bookmarkEnd w:id="4"/>
      <w:bookmarkEnd w:id="5"/>
      <w:bookmarkEnd w:id="6"/>
      <w:r w:rsidRPr="009263A1">
        <w:rPr>
          <w:color w:val="auto"/>
        </w:rPr>
        <w:t xml:space="preserve"> </w:t>
      </w:r>
    </w:p>
    <w:p w:rsidR="00C001C1" w:rsidRDefault="005A6AEA" w:rsidP="007B5FFD">
      <w:r w:rsidRPr="006E2D5F">
        <w:t xml:space="preserve">To </w:t>
      </w:r>
      <w:r w:rsidR="00B859E8">
        <w:t xml:space="preserve">get more information, </w:t>
      </w:r>
      <w:r w:rsidRPr="006E2D5F">
        <w:t xml:space="preserve">connect with a support service and find out how to apply, please go to </w:t>
      </w:r>
      <w:hyperlink r:id="rId47" w:tooltip="National redress Scheme Website" w:history="1">
        <w:r w:rsidR="00B859E8" w:rsidRPr="00B859E8">
          <w:rPr>
            <w:rStyle w:val="Hyperlink"/>
            <w:rFonts w:cs="Calibri"/>
            <w:color w:val="0000FF"/>
            <w:u w:val="single"/>
          </w:rPr>
          <w:t>www.nationalredress.gov.au</w:t>
        </w:r>
      </w:hyperlink>
      <w:r w:rsidRPr="006E2D5F">
        <w:t xml:space="preserve"> or call the National Redress Scheme on </w:t>
      </w:r>
      <w:r>
        <w:br/>
      </w:r>
      <w:r w:rsidRPr="006E2D5F">
        <w:t>1800 737 377 (</w:t>
      </w:r>
      <w:r>
        <w:t>Monday to Friday 8am to 5pm</w:t>
      </w:r>
      <w:r w:rsidR="00EA2F57">
        <w:t xml:space="preserve">, except public holidays </w:t>
      </w:r>
      <w:r>
        <w:t xml:space="preserve">- </w:t>
      </w:r>
      <w:r w:rsidRPr="006E2D5F">
        <w:t>charges may apply).</w:t>
      </w:r>
    </w:p>
    <w:p w:rsidR="005A6AEA" w:rsidRDefault="005A6AEA" w:rsidP="005A6AEA">
      <w:r>
        <w:t>Those who need immediate assistance can contact:</w:t>
      </w:r>
    </w:p>
    <w:p w:rsidR="005A6AEA" w:rsidRDefault="00082C7F" w:rsidP="005A6AEA">
      <w:pPr>
        <w:pStyle w:val="ListParagraph"/>
        <w:numPr>
          <w:ilvl w:val="0"/>
          <w:numId w:val="37"/>
        </w:numPr>
        <w:spacing w:after="200" w:line="276" w:lineRule="auto"/>
      </w:pPr>
      <w:hyperlink r:id="rId48" w:history="1">
        <w:r w:rsidR="005A6AEA" w:rsidRPr="004C02AD">
          <w:rPr>
            <w:rStyle w:val="Hyperlink"/>
            <w:rFonts w:cs="Calibri"/>
            <w:color w:val="0000FF"/>
            <w:u w:val="single"/>
          </w:rPr>
          <w:t>Beyond Blue</w:t>
        </w:r>
      </w:hyperlink>
      <w:r w:rsidR="005A6AEA">
        <w:t xml:space="preserve"> 1300 22 4636</w:t>
      </w:r>
    </w:p>
    <w:p w:rsidR="005A6AEA" w:rsidRDefault="00082C7F" w:rsidP="005A6AEA">
      <w:pPr>
        <w:pStyle w:val="ListParagraph"/>
        <w:numPr>
          <w:ilvl w:val="0"/>
          <w:numId w:val="37"/>
        </w:numPr>
        <w:spacing w:after="200" w:line="276" w:lineRule="auto"/>
      </w:pPr>
      <w:hyperlink r:id="rId49" w:history="1">
        <w:r w:rsidR="005A6AEA" w:rsidRPr="004C02AD">
          <w:rPr>
            <w:rStyle w:val="Hyperlink"/>
            <w:rFonts w:cs="Calibri"/>
            <w:color w:val="0000FF"/>
            <w:u w:val="single"/>
          </w:rPr>
          <w:t>Lifeline</w:t>
        </w:r>
      </w:hyperlink>
      <w:r w:rsidR="005A6AEA">
        <w:t xml:space="preserve"> 13 11 14</w:t>
      </w:r>
    </w:p>
    <w:p w:rsidR="005A6AEA" w:rsidRDefault="00082C7F" w:rsidP="005A6AEA">
      <w:pPr>
        <w:pStyle w:val="ListParagraph"/>
        <w:numPr>
          <w:ilvl w:val="0"/>
          <w:numId w:val="37"/>
        </w:numPr>
        <w:spacing w:after="200" w:line="276" w:lineRule="auto"/>
      </w:pPr>
      <w:hyperlink r:id="rId50" w:history="1">
        <w:r w:rsidR="005A6AEA" w:rsidRPr="004C02AD">
          <w:rPr>
            <w:rStyle w:val="Hyperlink"/>
            <w:rFonts w:cs="Calibri"/>
            <w:color w:val="0000FF"/>
            <w:u w:val="single"/>
          </w:rPr>
          <w:t>1800 Respect</w:t>
        </w:r>
      </w:hyperlink>
      <w:r w:rsidR="005A6AEA">
        <w:t xml:space="preserve"> 1800 737 732</w:t>
      </w:r>
    </w:p>
    <w:p w:rsidR="005A6AEA" w:rsidRDefault="00082C7F" w:rsidP="005A6AEA">
      <w:pPr>
        <w:pStyle w:val="ListParagraph"/>
        <w:numPr>
          <w:ilvl w:val="0"/>
          <w:numId w:val="37"/>
        </w:numPr>
        <w:spacing w:after="200" w:line="276" w:lineRule="auto"/>
      </w:pPr>
      <w:hyperlink r:id="rId51" w:history="1">
        <w:r w:rsidR="005A6AEA" w:rsidRPr="004C02AD">
          <w:rPr>
            <w:rStyle w:val="Hyperlink"/>
            <w:rFonts w:cs="Calibri"/>
            <w:color w:val="0000FF"/>
            <w:u w:val="single"/>
          </w:rPr>
          <w:t>Suicide Call Back Service</w:t>
        </w:r>
      </w:hyperlink>
      <w:r w:rsidR="005A6AEA">
        <w:t xml:space="preserve"> 1300 659 467</w:t>
      </w:r>
    </w:p>
    <w:p w:rsidR="004C02AD" w:rsidRDefault="00082C7F" w:rsidP="004C02AD">
      <w:pPr>
        <w:pStyle w:val="ListParagraph"/>
        <w:numPr>
          <w:ilvl w:val="0"/>
          <w:numId w:val="37"/>
        </w:numPr>
        <w:spacing w:after="200" w:line="276" w:lineRule="auto"/>
      </w:pPr>
      <w:hyperlink r:id="rId52" w:history="1">
        <w:proofErr w:type="spellStart"/>
        <w:r w:rsidR="005A6AEA" w:rsidRPr="004C02AD">
          <w:rPr>
            <w:rStyle w:val="Hyperlink"/>
            <w:rFonts w:cs="Calibri"/>
            <w:color w:val="0000FF"/>
            <w:u w:val="single"/>
          </w:rPr>
          <w:t>Mensline</w:t>
        </w:r>
        <w:proofErr w:type="spellEnd"/>
      </w:hyperlink>
      <w:r w:rsidR="005A6AEA">
        <w:t xml:space="preserve"> 1300 78 99 78</w:t>
      </w:r>
    </w:p>
    <w:p w:rsidR="007C7F32" w:rsidRPr="00AF4F27" w:rsidRDefault="005A6AEA" w:rsidP="004C02AD">
      <w:pPr>
        <w:pStyle w:val="ListParagraph"/>
        <w:numPr>
          <w:ilvl w:val="0"/>
          <w:numId w:val="37"/>
        </w:numPr>
        <w:spacing w:after="200" w:line="276" w:lineRule="auto"/>
      </w:pPr>
      <w:r>
        <w:t>In an emergency call Triple Zero (00</w:t>
      </w:r>
      <w:r w:rsidR="008D123B">
        <w:t>0)</w:t>
      </w:r>
    </w:p>
    <w:sectPr w:rsidR="007C7F32" w:rsidRPr="00AF4F27" w:rsidSect="007C7F32">
      <w:headerReference w:type="first" r:id="rId53"/>
      <w:pgSz w:w="11900" w:h="16840"/>
      <w:pgMar w:top="1210" w:right="1105" w:bottom="1592" w:left="1014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C7F" w:rsidRDefault="00082C7F" w:rsidP="00483138">
      <w:r>
        <w:separator/>
      </w:r>
    </w:p>
  </w:endnote>
  <w:endnote w:type="continuationSeparator" w:id="0">
    <w:p w:rsidR="00082C7F" w:rsidRDefault="00082C7F" w:rsidP="0048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charset w:val="00"/>
    <w:family w:val="auto"/>
    <w:pitch w:val="variable"/>
    <w:sig w:usb0="A00002EF" w:usb1="5000204B" w:usb2="00000000" w:usb3="00000000" w:csb0="000000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4298505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700E4" w:rsidRDefault="004700E4" w:rsidP="00483138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700E4" w:rsidRDefault="004700E4" w:rsidP="004831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3415773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700E4" w:rsidRDefault="004700E4" w:rsidP="00483138">
        <w:pPr>
          <w:pStyle w:val="Footer"/>
          <w:rPr>
            <w:rStyle w:val="PageNumber"/>
          </w:rPr>
        </w:pPr>
        <w:r w:rsidRPr="004700E4">
          <w:rPr>
            <w:rStyle w:val="PageNumber"/>
            <w:b/>
            <w:sz w:val="22"/>
          </w:rPr>
          <w:fldChar w:fldCharType="begin"/>
        </w:r>
        <w:r w:rsidRPr="004700E4">
          <w:rPr>
            <w:rStyle w:val="PageNumber"/>
            <w:b/>
            <w:sz w:val="22"/>
          </w:rPr>
          <w:instrText xml:space="preserve"> PAGE </w:instrText>
        </w:r>
        <w:r w:rsidRPr="004700E4">
          <w:rPr>
            <w:rStyle w:val="PageNumber"/>
            <w:b/>
            <w:sz w:val="22"/>
          </w:rPr>
          <w:fldChar w:fldCharType="separate"/>
        </w:r>
        <w:r w:rsidR="00AA4856">
          <w:rPr>
            <w:rStyle w:val="PageNumber"/>
            <w:b/>
            <w:noProof/>
            <w:sz w:val="22"/>
          </w:rPr>
          <w:t>3</w:t>
        </w:r>
        <w:r w:rsidRPr="004700E4">
          <w:rPr>
            <w:rStyle w:val="PageNumber"/>
            <w:b/>
            <w:sz w:val="22"/>
          </w:rPr>
          <w:fldChar w:fldCharType="end"/>
        </w:r>
      </w:p>
    </w:sdtContent>
  </w:sdt>
  <w:p w:rsidR="00811330" w:rsidRDefault="00811330" w:rsidP="00483138">
    <w:pPr>
      <w:pStyle w:val="Footer"/>
    </w:pPr>
    <w:r>
      <w:rPr>
        <w:noProof/>
        <w:lang w:eastAsia="en-AU"/>
      </w:rPr>
      <w:drawing>
        <wp:inline distT="0" distB="0" distL="0" distR="0" wp14:anchorId="41CB845A" wp14:editId="37A15194">
          <wp:extent cx="6421846" cy="426366"/>
          <wp:effectExtent l="0" t="0" r="0" b="5715"/>
          <wp:docPr id="6" name="Picture 6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514010" cy="432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03246" w:rsidRDefault="00003246" w:rsidP="00483138">
    <w:pPr>
      <w:pStyle w:val="Footer"/>
    </w:pPr>
    <w:r>
      <w:t xml:space="preserve">Published </w:t>
    </w:r>
    <w:r w:rsidR="00EC59A8">
      <w:t>4 October</w:t>
    </w:r>
    <w:r>
      <w:t xml:space="preserve">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68" w:rsidRDefault="00305F68" w:rsidP="00483138">
    <w:pPr>
      <w:pStyle w:val="Footer"/>
    </w:pPr>
    <w:r>
      <w:rPr>
        <w:noProof/>
        <w:lang w:eastAsia="en-AU"/>
      </w:rPr>
      <w:drawing>
        <wp:inline distT="0" distB="0" distL="0" distR="0" wp14:anchorId="5815231E" wp14:editId="3DF10E04">
          <wp:extent cx="6210935" cy="412363"/>
          <wp:effectExtent l="0" t="0" r="0" b="0"/>
          <wp:docPr id="9" name="Picture 9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3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05F68" w:rsidRDefault="007C4B6A" w:rsidP="00483138">
    <w:pPr>
      <w:pStyle w:val="Footer"/>
    </w:pPr>
    <w:r>
      <w:t>Published 4 October</w:t>
    </w:r>
    <w:r w:rsidR="00003246">
      <w:t xml:space="preserve">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C7F" w:rsidRDefault="00082C7F" w:rsidP="00483138">
      <w:r>
        <w:separator/>
      </w:r>
    </w:p>
  </w:footnote>
  <w:footnote w:type="continuationSeparator" w:id="0">
    <w:p w:rsidR="00082C7F" w:rsidRDefault="00082C7F" w:rsidP="00483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6A" w:rsidRDefault="00811330" w:rsidP="00910B8B">
    <w:pPr>
      <w:pStyle w:val="Heading1"/>
    </w:pPr>
    <w:r>
      <w:rPr>
        <w:noProof/>
        <w:lang w:eastAsia="en-AU"/>
      </w:rPr>
      <w:drawing>
        <wp:inline distT="0" distB="0" distL="0" distR="0" wp14:anchorId="42C36F49" wp14:editId="5E911929">
          <wp:extent cx="2378075" cy="787400"/>
          <wp:effectExtent l="0" t="0" r="0" b="0"/>
          <wp:docPr id="7" name="Picture 7" descr="National Redress Scheme For people who have experienced institutional child sexual abuse" title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SS003_National Redress Scheme_Logo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075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C7F32" w:rsidRPr="002E7B86" w:rsidRDefault="003E206D" w:rsidP="00910B8B">
    <w:pPr>
      <w:pStyle w:val="Heading1"/>
    </w:pPr>
    <w:r>
      <w:t>Fact sheet</w:t>
    </w:r>
  </w:p>
  <w:p w:rsidR="00091177" w:rsidRDefault="00091177" w:rsidP="00483138">
    <w:pPr>
      <w:pStyle w:val="Header"/>
    </w:pPr>
    <w:r>
      <w:rPr>
        <w:noProof/>
        <w:lang w:eastAsia="en-AU"/>
      </w:rPr>
      <w:drawing>
        <wp:inline distT="0" distB="0" distL="0" distR="0" wp14:anchorId="7F7F2B55" wp14:editId="4CAE5C3B">
          <wp:extent cx="6210935" cy="60474"/>
          <wp:effectExtent l="0" t="0" r="0" b="3175"/>
          <wp:docPr id="8" name="Picture 8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SS003_letterhead_line_W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210935" cy="60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F32" w:rsidRPr="007C7F32" w:rsidRDefault="007C7F32" w:rsidP="004831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ED4A0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F27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3811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48F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AA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E2D2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2E1D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2E1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261B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DD6D28" w:themeColor="background2"/>
      </w:rPr>
    </w:lvl>
  </w:abstractNum>
  <w:abstractNum w:abstractNumId="9" w15:restartNumberingAfterBreak="0">
    <w:nsid w:val="FFFFFF89"/>
    <w:multiLevelType w:val="singleLevel"/>
    <w:tmpl w:val="BA328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76672"/>
    <w:multiLevelType w:val="hybridMultilevel"/>
    <w:tmpl w:val="055E29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41685"/>
    <w:multiLevelType w:val="multilevel"/>
    <w:tmpl w:val="0809001D"/>
    <w:lvl w:ilvl="0">
      <w:start w:val="1"/>
      <w:numFmt w:val="decimal"/>
      <w:lvlText w:val="%1)"/>
      <w:lvlJc w:val="left"/>
      <w:pPr>
        <w:ind w:left="108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0542594"/>
    <w:multiLevelType w:val="hybridMultilevel"/>
    <w:tmpl w:val="ACC207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8564AA"/>
    <w:multiLevelType w:val="hybridMultilevel"/>
    <w:tmpl w:val="0EBE0A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972951"/>
    <w:multiLevelType w:val="hybridMultilevel"/>
    <w:tmpl w:val="6C2A13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BB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5363289"/>
    <w:multiLevelType w:val="hybridMultilevel"/>
    <w:tmpl w:val="0204AA70"/>
    <w:lvl w:ilvl="0" w:tplc="F5C0630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DD6D28" w:themeColor="background2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00C29"/>
    <w:multiLevelType w:val="hybridMultilevel"/>
    <w:tmpl w:val="87344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86DAF"/>
    <w:multiLevelType w:val="hybridMultilevel"/>
    <w:tmpl w:val="543A97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390DB1"/>
    <w:multiLevelType w:val="hybridMultilevel"/>
    <w:tmpl w:val="DE2007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945E3"/>
    <w:multiLevelType w:val="hybridMultilevel"/>
    <w:tmpl w:val="8E2CBBF0"/>
    <w:lvl w:ilvl="0" w:tplc="5574B382">
      <w:start w:val="1"/>
      <w:numFmt w:val="bullet"/>
      <w:pStyle w:val="DOTT"/>
      <w:lvlText w:val=""/>
      <w:lvlJc w:val="left"/>
      <w:pPr>
        <w:ind w:left="720" w:hanging="720"/>
      </w:pPr>
      <w:rPr>
        <w:rFonts w:ascii="Symbol" w:hAnsi="Symbol" w:hint="default"/>
        <w:color w:val="DD6D28" w:themeColor="background2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AD1AA6"/>
    <w:multiLevelType w:val="hybridMultilevel"/>
    <w:tmpl w:val="E58A85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D0873"/>
    <w:multiLevelType w:val="hybridMultilevel"/>
    <w:tmpl w:val="C64ABA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084708"/>
    <w:multiLevelType w:val="hybridMultilevel"/>
    <w:tmpl w:val="744CE786"/>
    <w:lvl w:ilvl="0" w:tplc="B9687762">
      <w:start w:val="1"/>
      <w:numFmt w:val="bullet"/>
      <w:pStyle w:val="ListBullet2"/>
      <w:lvlText w:val="–"/>
      <w:lvlJc w:val="left"/>
      <w:pPr>
        <w:ind w:left="360" w:hanging="360"/>
      </w:pPr>
      <w:rPr>
        <w:rFonts w:ascii="Calibri" w:hAnsi="Calibri" w:hint="default"/>
        <w:color w:val="DD6D28" w:themeColor="background2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F20DCB"/>
    <w:multiLevelType w:val="hybridMultilevel"/>
    <w:tmpl w:val="C90E9A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D2C50"/>
    <w:multiLevelType w:val="hybridMultilevel"/>
    <w:tmpl w:val="B52CDF36"/>
    <w:lvl w:ilvl="0" w:tplc="981632E0">
      <w:start w:val="1"/>
      <w:numFmt w:val="bullet"/>
      <w:pStyle w:val="Dot"/>
      <w:lvlText w:val="-"/>
      <w:lvlJc w:val="left"/>
      <w:pPr>
        <w:ind w:left="360" w:hanging="360"/>
      </w:pPr>
      <w:rPr>
        <w:rFonts w:ascii="Calibri" w:hAnsi="Calibri" w:hint="default"/>
        <w:color w:val="48B860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861C4A"/>
    <w:multiLevelType w:val="hybridMultilevel"/>
    <w:tmpl w:val="5FD04D12"/>
    <w:lvl w:ilvl="0" w:tplc="2550D5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2320E"/>
    <w:multiLevelType w:val="hybridMultilevel"/>
    <w:tmpl w:val="25FE09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C5FC1"/>
    <w:multiLevelType w:val="hybridMultilevel"/>
    <w:tmpl w:val="797ACC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B62A0"/>
    <w:multiLevelType w:val="hybridMultilevel"/>
    <w:tmpl w:val="D84C8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D7C3E"/>
    <w:multiLevelType w:val="hybridMultilevel"/>
    <w:tmpl w:val="36221F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4425B2"/>
    <w:multiLevelType w:val="hybridMultilevel"/>
    <w:tmpl w:val="9EE081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8"/>
  </w:num>
  <w:num w:numId="5">
    <w:abstractNumId w:val="2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9"/>
  </w:num>
  <w:num w:numId="15">
    <w:abstractNumId w:val="12"/>
  </w:num>
  <w:num w:numId="16">
    <w:abstractNumId w:val="13"/>
  </w:num>
  <w:num w:numId="17">
    <w:abstractNumId w:val="28"/>
  </w:num>
  <w:num w:numId="18">
    <w:abstractNumId w:val="27"/>
  </w:num>
  <w:num w:numId="19">
    <w:abstractNumId w:val="19"/>
  </w:num>
  <w:num w:numId="20">
    <w:abstractNumId w:val="16"/>
  </w:num>
  <w:num w:numId="21">
    <w:abstractNumId w:val="20"/>
  </w:num>
  <w:num w:numId="22">
    <w:abstractNumId w:val="25"/>
  </w:num>
  <w:num w:numId="23">
    <w:abstractNumId w:val="30"/>
  </w:num>
  <w:num w:numId="24">
    <w:abstractNumId w:val="23"/>
  </w:num>
  <w:num w:numId="25">
    <w:abstractNumId w:val="21"/>
  </w:num>
  <w:num w:numId="26">
    <w:abstractNumId w:val="10"/>
  </w:num>
  <w:num w:numId="27">
    <w:abstractNumId w:val="31"/>
  </w:num>
  <w:num w:numId="28">
    <w:abstractNumId w:val="16"/>
  </w:num>
  <w:num w:numId="29">
    <w:abstractNumId w:val="18"/>
  </w:num>
  <w:num w:numId="30">
    <w:abstractNumId w:val="29"/>
  </w:num>
  <w:num w:numId="31">
    <w:abstractNumId w:val="14"/>
  </w:num>
  <w:num w:numId="32">
    <w:abstractNumId w:val="24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CC"/>
    <w:rsid w:val="000020B3"/>
    <w:rsid w:val="00003246"/>
    <w:rsid w:val="00010400"/>
    <w:rsid w:val="0001616D"/>
    <w:rsid w:val="00082C7F"/>
    <w:rsid w:val="00091177"/>
    <w:rsid w:val="000B1FA5"/>
    <w:rsid w:val="000C662C"/>
    <w:rsid w:val="000C6F54"/>
    <w:rsid w:val="000E5E4F"/>
    <w:rsid w:val="000F501A"/>
    <w:rsid w:val="001176A4"/>
    <w:rsid w:val="00120602"/>
    <w:rsid w:val="001363F3"/>
    <w:rsid w:val="00136662"/>
    <w:rsid w:val="00145951"/>
    <w:rsid w:val="00187C8F"/>
    <w:rsid w:val="001C0F17"/>
    <w:rsid w:val="001D7EE7"/>
    <w:rsid w:val="002019BC"/>
    <w:rsid w:val="00251378"/>
    <w:rsid w:val="002919CE"/>
    <w:rsid w:val="002A42D5"/>
    <w:rsid w:val="002E7B86"/>
    <w:rsid w:val="002E7DA4"/>
    <w:rsid w:val="00302248"/>
    <w:rsid w:val="00305F68"/>
    <w:rsid w:val="003156F8"/>
    <w:rsid w:val="00315A78"/>
    <w:rsid w:val="0031740B"/>
    <w:rsid w:val="00317C8D"/>
    <w:rsid w:val="00325423"/>
    <w:rsid w:val="003353A7"/>
    <w:rsid w:val="003443FC"/>
    <w:rsid w:val="00365CB2"/>
    <w:rsid w:val="00367572"/>
    <w:rsid w:val="003742AD"/>
    <w:rsid w:val="003B3C09"/>
    <w:rsid w:val="003C50DE"/>
    <w:rsid w:val="003D317B"/>
    <w:rsid w:val="003E206D"/>
    <w:rsid w:val="003E5EA1"/>
    <w:rsid w:val="003E6BB1"/>
    <w:rsid w:val="003E72A8"/>
    <w:rsid w:val="003F0DC1"/>
    <w:rsid w:val="004143D2"/>
    <w:rsid w:val="004700E4"/>
    <w:rsid w:val="00471720"/>
    <w:rsid w:val="00483138"/>
    <w:rsid w:val="004838A8"/>
    <w:rsid w:val="004A1D8E"/>
    <w:rsid w:val="004C02AD"/>
    <w:rsid w:val="004C1804"/>
    <w:rsid w:val="004D5DCC"/>
    <w:rsid w:val="004E4CBF"/>
    <w:rsid w:val="005010D8"/>
    <w:rsid w:val="0050512B"/>
    <w:rsid w:val="00507F99"/>
    <w:rsid w:val="00517431"/>
    <w:rsid w:val="00535AF3"/>
    <w:rsid w:val="00544C1D"/>
    <w:rsid w:val="00564658"/>
    <w:rsid w:val="00571E4C"/>
    <w:rsid w:val="00574055"/>
    <w:rsid w:val="00577652"/>
    <w:rsid w:val="005800EB"/>
    <w:rsid w:val="005A6AEA"/>
    <w:rsid w:val="005C4DE9"/>
    <w:rsid w:val="005C7C1B"/>
    <w:rsid w:val="006076C0"/>
    <w:rsid w:val="006277D6"/>
    <w:rsid w:val="006767D3"/>
    <w:rsid w:val="0069098B"/>
    <w:rsid w:val="006E4C5C"/>
    <w:rsid w:val="006F093D"/>
    <w:rsid w:val="007008F3"/>
    <w:rsid w:val="007215DF"/>
    <w:rsid w:val="00723FDF"/>
    <w:rsid w:val="00761AF9"/>
    <w:rsid w:val="00761CF4"/>
    <w:rsid w:val="00764B11"/>
    <w:rsid w:val="00775D07"/>
    <w:rsid w:val="00777CA7"/>
    <w:rsid w:val="007B5FFD"/>
    <w:rsid w:val="007C4B6A"/>
    <w:rsid w:val="007C753D"/>
    <w:rsid w:val="007C7F32"/>
    <w:rsid w:val="00811330"/>
    <w:rsid w:val="008173F6"/>
    <w:rsid w:val="0082068E"/>
    <w:rsid w:val="00832ABA"/>
    <w:rsid w:val="00835CBC"/>
    <w:rsid w:val="00841919"/>
    <w:rsid w:val="008701B2"/>
    <w:rsid w:val="00870EDF"/>
    <w:rsid w:val="00873B4F"/>
    <w:rsid w:val="00890C20"/>
    <w:rsid w:val="008A6E2A"/>
    <w:rsid w:val="008D123B"/>
    <w:rsid w:val="008E41DF"/>
    <w:rsid w:val="00910B8B"/>
    <w:rsid w:val="009263A1"/>
    <w:rsid w:val="00937B18"/>
    <w:rsid w:val="009A6AD2"/>
    <w:rsid w:val="009A7E60"/>
    <w:rsid w:val="009B26DD"/>
    <w:rsid w:val="00A02EB7"/>
    <w:rsid w:val="00A06F58"/>
    <w:rsid w:val="00A21FE2"/>
    <w:rsid w:val="00A254A6"/>
    <w:rsid w:val="00A32045"/>
    <w:rsid w:val="00A551AC"/>
    <w:rsid w:val="00A661C8"/>
    <w:rsid w:val="00AA1F9E"/>
    <w:rsid w:val="00AA3D6F"/>
    <w:rsid w:val="00AA4856"/>
    <w:rsid w:val="00AF4F27"/>
    <w:rsid w:val="00B42BA2"/>
    <w:rsid w:val="00B46171"/>
    <w:rsid w:val="00B4711B"/>
    <w:rsid w:val="00B472A3"/>
    <w:rsid w:val="00B479F6"/>
    <w:rsid w:val="00B71798"/>
    <w:rsid w:val="00B80115"/>
    <w:rsid w:val="00B831A8"/>
    <w:rsid w:val="00B859E8"/>
    <w:rsid w:val="00BB23E4"/>
    <w:rsid w:val="00BE30D1"/>
    <w:rsid w:val="00BF0046"/>
    <w:rsid w:val="00C001C1"/>
    <w:rsid w:val="00C0663B"/>
    <w:rsid w:val="00C1467F"/>
    <w:rsid w:val="00C445E5"/>
    <w:rsid w:val="00C461FB"/>
    <w:rsid w:val="00C65A28"/>
    <w:rsid w:val="00C66DAB"/>
    <w:rsid w:val="00C978FD"/>
    <w:rsid w:val="00CA3D96"/>
    <w:rsid w:val="00CA54A9"/>
    <w:rsid w:val="00CB11C9"/>
    <w:rsid w:val="00CB17DB"/>
    <w:rsid w:val="00CB1B31"/>
    <w:rsid w:val="00D07DB6"/>
    <w:rsid w:val="00D256C9"/>
    <w:rsid w:val="00D324D0"/>
    <w:rsid w:val="00D5353B"/>
    <w:rsid w:val="00D65D86"/>
    <w:rsid w:val="00D65E38"/>
    <w:rsid w:val="00D82DE5"/>
    <w:rsid w:val="00D858A5"/>
    <w:rsid w:val="00DA4BE9"/>
    <w:rsid w:val="00DB3927"/>
    <w:rsid w:val="00DC21D5"/>
    <w:rsid w:val="00E76C99"/>
    <w:rsid w:val="00E81BC6"/>
    <w:rsid w:val="00E86B05"/>
    <w:rsid w:val="00EA28F8"/>
    <w:rsid w:val="00EA2F57"/>
    <w:rsid w:val="00EB7145"/>
    <w:rsid w:val="00EC59A8"/>
    <w:rsid w:val="00EE3F8A"/>
    <w:rsid w:val="00EE6204"/>
    <w:rsid w:val="00F5210F"/>
    <w:rsid w:val="00F579EC"/>
    <w:rsid w:val="00F7590A"/>
    <w:rsid w:val="00F806A4"/>
    <w:rsid w:val="00F81C62"/>
    <w:rsid w:val="00F8499A"/>
    <w:rsid w:val="00F9584C"/>
    <w:rsid w:val="00FC2CEF"/>
    <w:rsid w:val="00FD3DF3"/>
    <w:rsid w:val="00FE4607"/>
    <w:rsid w:val="00FF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D00729"/>
  <w14:defaultImageDpi w14:val="32767"/>
  <w15:docId w15:val="{7A847AF7-A79F-418D-ADF6-2995157E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Light" w:uiPriority="40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138"/>
    <w:pPr>
      <w:spacing w:after="120"/>
    </w:pPr>
    <w:rPr>
      <w:rFonts w:ascii="Arial" w:hAnsi="Arial" w:cs="Arial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10B8B"/>
    <w:pPr>
      <w:spacing w:before="120"/>
      <w:outlineLvl w:val="0"/>
    </w:pPr>
    <w:rPr>
      <w:caps/>
      <w:color w:val="DD6D28" w:themeColor="background2"/>
      <w:spacing w:val="26"/>
      <w:sz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3138"/>
    <w:pPr>
      <w:outlineLvl w:val="1"/>
    </w:pPr>
    <w:rPr>
      <w:rFonts w:ascii="Arial Bold" w:hAnsi="Arial Bold"/>
      <w:color w:val="DD6D28" w:themeColor="background2"/>
      <w:sz w:val="26"/>
      <w:u w:color="24793F" w:themeColor="text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31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7462A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0663B"/>
    <w:pPr>
      <w:tabs>
        <w:tab w:val="left" w:pos="4962"/>
      </w:tabs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rsid w:val="00C0663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3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11330"/>
    <w:rPr>
      <w:rFonts w:ascii="Arial" w:hAnsi="Arial" w:cs="Arial"/>
      <w:sz w:val="2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910B8B"/>
    <w:rPr>
      <w:rFonts w:ascii="Arial" w:hAnsi="Arial" w:cs="Arial"/>
      <w:caps/>
      <w:color w:val="DD6D28" w:themeColor="background2"/>
      <w:spacing w:val="26"/>
      <w:sz w:val="4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1133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11330"/>
    <w:rPr>
      <w:rFonts w:ascii="Arial" w:hAnsi="Arial" w:cs="Arial"/>
      <w:sz w:val="20"/>
      <w:szCs w:val="22"/>
      <w:lang w:val="en-AU"/>
    </w:rPr>
  </w:style>
  <w:style w:type="paragraph" w:styleId="ListNumber">
    <w:name w:val="List Number"/>
    <w:basedOn w:val="Normal"/>
    <w:autoRedefine/>
    <w:uiPriority w:val="99"/>
    <w:unhideWhenUsed/>
    <w:qFormat/>
    <w:rsid w:val="00544C1D"/>
    <w:pPr>
      <w:numPr>
        <w:numId w:val="4"/>
      </w:numPr>
      <w:ind w:left="357" w:hanging="35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83138"/>
    <w:rPr>
      <w:rFonts w:ascii="Arial Bold" w:hAnsi="Arial Bold" w:cs="Arial"/>
      <w:color w:val="DD6D28" w:themeColor="background2"/>
      <w:sz w:val="26"/>
      <w:u w:color="24793F" w:themeColor="text2"/>
      <w:lang w:val="en-AU"/>
    </w:rPr>
  </w:style>
  <w:style w:type="paragraph" w:styleId="NoSpacing">
    <w:name w:val="No Spacing"/>
    <w:basedOn w:val="Normal"/>
    <w:uiPriority w:val="1"/>
    <w:qFormat/>
    <w:rsid w:val="00325423"/>
  </w:style>
  <w:style w:type="paragraph" w:styleId="ListParagraph">
    <w:name w:val="List Paragraph"/>
    <w:aliases w:val="List Paragraph1,Recommendation,List Paragraph11,L,Bullet Point,Bullet points,Content descriptions,Bullet point,List Paragraph Number,Bulleted Para,NFP GP Bulleted List,bullet point list,List Bullet Cab,Dot Point Lvl 1,List Paragraph111"/>
    <w:basedOn w:val="ListBullet"/>
    <w:link w:val="ListParagraphChar"/>
    <w:uiPriority w:val="34"/>
    <w:qFormat/>
    <w:rsid w:val="00483138"/>
  </w:style>
  <w:style w:type="character" w:styleId="PageNumber">
    <w:name w:val="page number"/>
    <w:basedOn w:val="DefaultParagraphFont"/>
    <w:uiPriority w:val="99"/>
    <w:semiHidden/>
    <w:unhideWhenUsed/>
    <w:rsid w:val="004700E4"/>
  </w:style>
  <w:style w:type="character" w:customStyle="1" w:styleId="Heading8Char">
    <w:name w:val="Heading 8 Char"/>
    <w:basedOn w:val="DefaultParagraphFont"/>
    <w:link w:val="Heading8"/>
    <w:uiPriority w:val="9"/>
    <w:rsid w:val="00C0663B"/>
    <w:rPr>
      <w:rFonts w:ascii="Arial" w:hAnsi="Arial" w:cs="Arial"/>
      <w:sz w:val="20"/>
      <w:szCs w:val="22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rsid w:val="00C0663B"/>
    <w:rPr>
      <w:rFonts w:ascii="Arial" w:hAnsi="Arial" w:cs="Arial"/>
      <w:sz w:val="20"/>
      <w:szCs w:val="22"/>
      <w:lang w:val="en-AU"/>
    </w:rPr>
  </w:style>
  <w:style w:type="paragraph" w:styleId="Subtitle">
    <w:name w:val="Subtitle"/>
    <w:basedOn w:val="Heading9"/>
    <w:next w:val="Normal"/>
    <w:link w:val="SubtitleChar"/>
    <w:uiPriority w:val="11"/>
    <w:rsid w:val="00C0663B"/>
  </w:style>
  <w:style w:type="character" w:customStyle="1" w:styleId="SubtitleChar">
    <w:name w:val="Subtitle Char"/>
    <w:basedOn w:val="DefaultParagraphFont"/>
    <w:link w:val="Subtitle"/>
    <w:uiPriority w:val="11"/>
    <w:rsid w:val="00C0663B"/>
    <w:rPr>
      <w:rFonts w:ascii="Arial" w:hAnsi="Arial" w:cs="Arial"/>
      <w:sz w:val="20"/>
      <w:szCs w:val="22"/>
      <w:lang w:val="en-AU"/>
    </w:rPr>
  </w:style>
  <w:style w:type="character" w:styleId="SubtleEmphasis">
    <w:name w:val="Subtle Emphasis"/>
    <w:uiPriority w:val="19"/>
    <w:rsid w:val="00C0663B"/>
  </w:style>
  <w:style w:type="paragraph" w:styleId="Quote">
    <w:name w:val="Quote"/>
    <w:basedOn w:val="Subtitle"/>
    <w:next w:val="Normal"/>
    <w:link w:val="QuoteChar"/>
    <w:uiPriority w:val="29"/>
    <w:rsid w:val="00C0663B"/>
  </w:style>
  <w:style w:type="character" w:customStyle="1" w:styleId="QuoteChar">
    <w:name w:val="Quote Char"/>
    <w:basedOn w:val="DefaultParagraphFont"/>
    <w:link w:val="Quote"/>
    <w:uiPriority w:val="29"/>
    <w:rsid w:val="00C0663B"/>
    <w:rPr>
      <w:rFonts w:ascii="Arial" w:hAnsi="Arial" w:cs="Arial"/>
      <w:sz w:val="20"/>
      <w:szCs w:val="22"/>
      <w:lang w:val="en-AU"/>
    </w:rPr>
  </w:style>
  <w:style w:type="character" w:styleId="SubtleReference">
    <w:name w:val="Subtle Reference"/>
    <w:uiPriority w:val="31"/>
    <w:rsid w:val="00C0663B"/>
  </w:style>
  <w:style w:type="character" w:styleId="Hyperlink">
    <w:name w:val="Hyperlink"/>
    <w:basedOn w:val="SubtleReference"/>
    <w:uiPriority w:val="99"/>
    <w:unhideWhenUsed/>
    <w:rsid w:val="00C0663B"/>
  </w:style>
  <w:style w:type="paragraph" w:styleId="BalloonText">
    <w:name w:val="Balloon Text"/>
    <w:basedOn w:val="Normal"/>
    <w:link w:val="BalloonTextChar"/>
    <w:uiPriority w:val="99"/>
    <w:semiHidden/>
    <w:unhideWhenUsed/>
    <w:rsid w:val="00315A7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78"/>
    <w:rPr>
      <w:rFonts w:ascii="Lucida Grande" w:hAnsi="Lucida Grande" w:cs="Lucida Grande"/>
      <w:sz w:val="18"/>
      <w:szCs w:val="18"/>
      <w:lang w:val="en-AU"/>
    </w:rPr>
  </w:style>
  <w:style w:type="character" w:customStyle="1" w:styleId="ListParagraphChar">
    <w:name w:val="List Paragraph Char"/>
    <w:aliases w:val="List Paragraph1 Char,Recommendation Char,List Paragraph11 Char,L Char,Bullet Point Char,Bullet points Char,Content descriptions Char,Bullet point Char,List Paragraph Number Char,Bulleted Para Char,NFP GP Bulleted List Char"/>
    <w:basedOn w:val="DefaultParagraphFont"/>
    <w:link w:val="ListParagraph"/>
    <w:uiPriority w:val="34"/>
    <w:qFormat/>
    <w:locked/>
    <w:rsid w:val="00483138"/>
    <w:rPr>
      <w:rFonts w:ascii="Arial" w:hAnsi="Arial" w:cs="Arial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B1F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1F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1FA5"/>
    <w:rPr>
      <w:rFonts w:ascii="Arial" w:hAnsi="Arial" w:cs="Arial"/>
      <w:color w:val="57575B" w:themeColor="accent5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1FA5"/>
    <w:rPr>
      <w:rFonts w:ascii="Arial" w:hAnsi="Arial" w:cs="Arial"/>
      <w:b/>
      <w:bCs/>
      <w:color w:val="57575B" w:themeColor="accent5"/>
      <w:sz w:val="20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3138"/>
    <w:rPr>
      <w:rFonts w:asciiTheme="majorHAnsi" w:eastAsiaTheme="majorEastAsia" w:hAnsiTheme="majorHAnsi" w:cstheme="majorBidi"/>
      <w:color w:val="27462A" w:themeColor="accent1" w:themeShade="7F"/>
      <w:lang w:val="en-AU"/>
    </w:rPr>
  </w:style>
  <w:style w:type="paragraph" w:styleId="ListBullet">
    <w:name w:val="List Bullet"/>
    <w:basedOn w:val="Normal"/>
    <w:uiPriority w:val="99"/>
    <w:unhideWhenUsed/>
    <w:rsid w:val="00483138"/>
    <w:pPr>
      <w:numPr>
        <w:numId w:val="20"/>
      </w:numPr>
      <w:contextualSpacing/>
    </w:pPr>
  </w:style>
  <w:style w:type="paragraph" w:customStyle="1" w:styleId="DOTT">
    <w:name w:val="DOTT"/>
    <w:basedOn w:val="ListParagraph"/>
    <w:link w:val="DOTTChar"/>
    <w:qFormat/>
    <w:rsid w:val="004143D2"/>
    <w:pPr>
      <w:numPr>
        <w:numId w:val="21"/>
      </w:numPr>
      <w:spacing w:line="312" w:lineRule="auto"/>
      <w:ind w:left="426" w:hanging="284"/>
    </w:pPr>
    <w:rPr>
      <w:rFonts w:asciiTheme="minorHAnsi" w:hAnsiTheme="minorHAnsi" w:cstheme="minorHAnsi"/>
      <w:color w:val="111111"/>
      <w:sz w:val="20"/>
      <w:szCs w:val="22"/>
    </w:rPr>
  </w:style>
  <w:style w:type="character" w:customStyle="1" w:styleId="DOTTChar">
    <w:name w:val="DOTT Char"/>
    <w:basedOn w:val="DefaultParagraphFont"/>
    <w:link w:val="DOTT"/>
    <w:rsid w:val="004143D2"/>
    <w:rPr>
      <w:rFonts w:cstheme="minorHAnsi"/>
      <w:color w:val="111111"/>
      <w:sz w:val="20"/>
      <w:szCs w:val="22"/>
      <w:lang w:val="en-AU"/>
    </w:rPr>
  </w:style>
  <w:style w:type="paragraph" w:customStyle="1" w:styleId="Dot">
    <w:name w:val="Dot"/>
    <w:basedOn w:val="ListParagraph"/>
    <w:link w:val="DotChar"/>
    <w:qFormat/>
    <w:rsid w:val="007B5FFD"/>
    <w:pPr>
      <w:numPr>
        <w:numId w:val="22"/>
      </w:numPr>
      <w:ind w:left="720"/>
    </w:pPr>
  </w:style>
  <w:style w:type="character" w:customStyle="1" w:styleId="DotChar">
    <w:name w:val="Dot Char"/>
    <w:basedOn w:val="DefaultParagraphFont"/>
    <w:link w:val="Dot"/>
    <w:rsid w:val="007B5FFD"/>
    <w:rPr>
      <w:rFonts w:ascii="Arial" w:hAnsi="Arial" w:cs="Arial"/>
      <w:lang w:val="en-AU"/>
    </w:rPr>
  </w:style>
  <w:style w:type="table" w:styleId="TableGridLight">
    <w:name w:val="Grid Table Light"/>
    <w:basedOn w:val="TableNormal"/>
    <w:uiPriority w:val="40"/>
    <w:rsid w:val="007B5FFD"/>
    <w:rPr>
      <w:sz w:val="22"/>
      <w:szCs w:val="22"/>
      <w:lang w:val="en-A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2">
    <w:name w:val="List Bullet 2"/>
    <w:basedOn w:val="Normal"/>
    <w:uiPriority w:val="99"/>
    <w:unhideWhenUsed/>
    <w:rsid w:val="007B5FFD"/>
    <w:pPr>
      <w:numPr>
        <w:numId w:val="24"/>
      </w:numPr>
      <w:contextualSpacing/>
    </w:pPr>
  </w:style>
  <w:style w:type="character" w:customStyle="1" w:styleId="apple-converted-space">
    <w:name w:val="apple-converted-space"/>
    <w:basedOn w:val="DefaultParagraphFont"/>
    <w:rsid w:val="00564658"/>
  </w:style>
  <w:style w:type="character" w:styleId="Strong">
    <w:name w:val="Strong"/>
    <w:basedOn w:val="DefaultParagraphFont"/>
    <w:uiPriority w:val="22"/>
    <w:qFormat/>
    <w:rsid w:val="005646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www.childwise.org.au/" TargetMode="External"/><Relationship Id="rId26" Type="http://schemas.openxmlformats.org/officeDocument/2006/relationships/hyperlink" Target="https://www.interrelate.org.au/" TargetMode="External"/><Relationship Id="rId39" Type="http://schemas.openxmlformats.org/officeDocument/2006/relationships/hyperlink" Target="http://nunku.org.au/" TargetMode="External"/><Relationship Id="rId21" Type="http://schemas.openxmlformats.org/officeDocument/2006/relationships/hyperlink" Target="http://www.pwd.org.au/" TargetMode="External"/><Relationship Id="rId34" Type="http://schemas.openxmlformats.org/officeDocument/2006/relationships/hyperlink" Target="http://www.raq.org.au/" TargetMode="External"/><Relationship Id="rId42" Type="http://schemas.openxmlformats.org/officeDocument/2006/relationships/hyperlink" Target="http://www.tas.relationships.org.au/" TargetMode="External"/><Relationship Id="rId47" Type="http://schemas.openxmlformats.org/officeDocument/2006/relationships/hyperlink" Target="http://www.nationalredress.gov.au/" TargetMode="External"/><Relationship Id="rId50" Type="http://schemas.openxmlformats.org/officeDocument/2006/relationships/hyperlink" Target="https://www.1800respect.org.au/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www.childmigrantstrust.com/" TargetMode="External"/><Relationship Id="rId25" Type="http://schemas.openxmlformats.org/officeDocument/2006/relationships/hyperlink" Target="http://www.racr.relationships.org.au/" TargetMode="External"/><Relationship Id="rId33" Type="http://schemas.openxmlformats.org/officeDocument/2006/relationships/hyperlink" Target="http://www.micahprojects.org.au/" TargetMode="External"/><Relationship Id="rId38" Type="http://schemas.openxmlformats.org/officeDocument/2006/relationships/hyperlink" Target="http://www.relationshipsvictoria.com.au/" TargetMode="External"/><Relationship Id="rId46" Type="http://schemas.openxmlformats.org/officeDocument/2006/relationships/hyperlink" Target="http://www.yorgum.org.a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lan.org.au/" TargetMode="External"/><Relationship Id="rId20" Type="http://schemas.openxmlformats.org/officeDocument/2006/relationships/hyperlink" Target="https://mensline.org.au/" TargetMode="External"/><Relationship Id="rId29" Type="http://schemas.openxmlformats.org/officeDocument/2006/relationships/hyperlink" Target="https://www.womenscottage.org.au/" TargetMode="External"/><Relationship Id="rId41" Type="http://schemas.openxmlformats.org/officeDocument/2006/relationships/hyperlink" Target="http://www.victimsa.org/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crcc.org.au/" TargetMode="External"/><Relationship Id="rId32" Type="http://schemas.openxmlformats.org/officeDocument/2006/relationships/hyperlink" Target="http://www.link-upqld.org.au/" TargetMode="External"/><Relationship Id="rId37" Type="http://schemas.openxmlformats.org/officeDocument/2006/relationships/hyperlink" Target="http://www.vacca.org/" TargetMode="External"/><Relationship Id="rId40" Type="http://schemas.openxmlformats.org/officeDocument/2006/relationships/hyperlink" Target="http://www.rasa.org.au/" TargetMode="External"/><Relationship Id="rId45" Type="http://schemas.openxmlformats.org/officeDocument/2006/relationships/hyperlink" Target="http://www.relationshipswa.org.au/" TargetMode="External"/><Relationship Id="rId53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file:///C:\Users\RH0048\AppData\Local\Microsoft\Windows\INetCache\Content.Outlook\IHWD1KO4\bravehearts.org.au" TargetMode="External"/><Relationship Id="rId23" Type="http://schemas.openxmlformats.org/officeDocument/2006/relationships/hyperlink" Target="http://www.tzedek.org.au/" TargetMode="External"/><Relationship Id="rId28" Type="http://schemas.openxmlformats.org/officeDocument/2006/relationships/hyperlink" Target="http://www.nsw.relationships.com.au/" TargetMode="External"/><Relationship Id="rId36" Type="http://schemas.openxmlformats.org/officeDocument/2006/relationships/hyperlink" Target="http://www.ds.org.au/" TargetMode="External"/><Relationship Id="rId49" Type="http://schemas.openxmlformats.org/officeDocument/2006/relationships/hyperlink" Target="https://www.lifeline.org.a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igff.org.au/" TargetMode="External"/><Relationship Id="rId31" Type="http://schemas.openxmlformats.org/officeDocument/2006/relationships/hyperlink" Target="http://www.casv.org.au/" TargetMode="External"/><Relationship Id="rId44" Type="http://schemas.openxmlformats.org/officeDocument/2006/relationships/hyperlink" Target="http://www.kimberleystolengeneration.com.au/" TargetMode="External"/><Relationship Id="rId52" Type="http://schemas.openxmlformats.org/officeDocument/2006/relationships/hyperlink" Target="https://mensline.org.a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dh.org.au/" TargetMode="External"/><Relationship Id="rId14" Type="http://schemas.openxmlformats.org/officeDocument/2006/relationships/hyperlink" Target="https://www.blueknot.org.au/" TargetMode="External"/><Relationship Id="rId22" Type="http://schemas.openxmlformats.org/officeDocument/2006/relationships/hyperlink" Target="http://royalcommissioncounselling.org.au/" TargetMode="External"/><Relationship Id="rId27" Type="http://schemas.openxmlformats.org/officeDocument/2006/relationships/hyperlink" Target="http://www.linkupnsw.org.au/" TargetMode="External"/><Relationship Id="rId30" Type="http://schemas.openxmlformats.org/officeDocument/2006/relationships/hyperlink" Target="http://www.daniladilbaexperience.org.au/" TargetMode="External"/><Relationship Id="rId35" Type="http://schemas.openxmlformats.org/officeDocument/2006/relationships/hyperlink" Target="http://www.openplace.org.au/" TargetMode="External"/><Relationship Id="rId43" Type="http://schemas.openxmlformats.org/officeDocument/2006/relationships/hyperlink" Target="http://www.sass.org.au/" TargetMode="External"/><Relationship Id="rId48" Type="http://schemas.openxmlformats.org/officeDocument/2006/relationships/hyperlink" Target="https://www.beyondblue.org.au/" TargetMode="External"/><Relationship Id="rId8" Type="http://schemas.openxmlformats.org/officeDocument/2006/relationships/hyperlink" Target="http://knowmore.org.au/" TargetMode="External"/><Relationship Id="rId51" Type="http://schemas.openxmlformats.org/officeDocument/2006/relationships/hyperlink" Target="https://www.suicidecallbackservice.org.au/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0004\AppData\Local\Microsoft\Windows\INetCache\Content.Outlook\S5YBO7K6\DSS003_Fact%20Sheet%20Template%20V5.dotx" TargetMode="External"/></Relationships>
</file>

<file path=word/theme/theme1.xml><?xml version="1.0" encoding="utf-8"?>
<a:theme xmlns:a="http://schemas.openxmlformats.org/drawingml/2006/main" name="Office Theme">
  <a:themeElements>
    <a:clrScheme name="National Redress Scheme 2018">
      <a:dk1>
        <a:srgbClr val="FEFFFE"/>
      </a:dk1>
      <a:lt1>
        <a:srgbClr val="FFFFFF"/>
      </a:lt1>
      <a:dk2>
        <a:srgbClr val="24793F"/>
      </a:dk2>
      <a:lt2>
        <a:srgbClr val="DD6D28"/>
      </a:lt2>
      <a:accent1>
        <a:srgbClr val="508E55"/>
      </a:accent1>
      <a:accent2>
        <a:srgbClr val="F69F1F"/>
      </a:accent2>
      <a:accent3>
        <a:srgbClr val="90B03D"/>
      </a:accent3>
      <a:accent4>
        <a:srgbClr val="F1C263"/>
      </a:accent4>
      <a:accent5>
        <a:srgbClr val="57575B"/>
      </a:accent5>
      <a:accent6>
        <a:srgbClr val="FEFFFE"/>
      </a:accent6>
      <a:hlink>
        <a:srgbClr val="FEFFFE"/>
      </a:hlink>
      <a:folHlink>
        <a:srgbClr val="57575B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320FCA-AAAE-440C-A0E3-0F003BCB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DSS003_Fact Sheet Template V5</Template>
  <TotalTime>0</TotalTime>
  <Pages>4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VAUGHAN, Deborah</dc:creator>
  <cp:keywords/>
  <dc:description/>
  <cp:lastModifiedBy>PEISKER, Meagan</cp:lastModifiedBy>
  <cp:revision>2</cp:revision>
  <cp:lastPrinted>2018-06-29T00:02:00Z</cp:lastPrinted>
  <dcterms:created xsi:type="dcterms:W3CDTF">2018-10-04T00:12:00Z</dcterms:created>
  <dcterms:modified xsi:type="dcterms:W3CDTF">2018-10-04T00:12:00Z</dcterms:modified>
</cp:coreProperties>
</file>