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4F559" w14:textId="05AE73CE" w:rsidR="00AB2E02" w:rsidRPr="009F22B2" w:rsidRDefault="003646FF" w:rsidP="00431F44">
      <w:pPr>
        <w:pStyle w:val="Heading1"/>
        <w:rPr>
          <w:lang w:val="it-IT"/>
        </w:rPr>
      </w:pPr>
      <w:bookmarkStart w:id="0" w:name="_GoBack"/>
      <w:bookmarkEnd w:id="0"/>
      <w:r>
        <w:rPr>
          <w:lang w:val="it-IT"/>
        </w:rPr>
        <w:t>C</w:t>
      </w:r>
      <w:r w:rsidR="00227EAE">
        <w:rPr>
          <w:lang w:val="it-IT"/>
        </w:rPr>
        <w:t xml:space="preserve">OME </w:t>
      </w:r>
      <w:r w:rsidR="009F22B2" w:rsidRPr="009F22B2">
        <w:rPr>
          <w:lang w:val="it-IT"/>
        </w:rPr>
        <w:t>RIC</w:t>
      </w:r>
      <w:r>
        <w:rPr>
          <w:lang w:val="it-IT"/>
        </w:rPr>
        <w:t>HIEDERE</w:t>
      </w:r>
      <w:r w:rsidR="009F22B2" w:rsidRPr="009F22B2">
        <w:rPr>
          <w:lang w:val="it-IT"/>
        </w:rPr>
        <w:t xml:space="preserve"> ASSISTENZA ATTRAVERSO IL</w:t>
      </w:r>
      <w:r w:rsidR="00431F44" w:rsidRPr="009F22B2">
        <w:rPr>
          <w:lang w:val="it-IT"/>
        </w:rPr>
        <w:t xml:space="preserve"> </w:t>
      </w:r>
      <w:r w:rsidR="00471340" w:rsidRPr="009F22B2">
        <w:rPr>
          <w:lang w:val="it-IT"/>
        </w:rPr>
        <w:br/>
      </w:r>
      <w:r w:rsidR="00C0020B" w:rsidRPr="009F22B2">
        <w:rPr>
          <w:lang w:val="it-IT"/>
        </w:rPr>
        <w:t xml:space="preserve">NATIONAL </w:t>
      </w:r>
      <w:r w:rsidR="00AB2E02" w:rsidRPr="009F22B2">
        <w:rPr>
          <w:lang w:val="it-IT"/>
        </w:rPr>
        <w:t>redress</w:t>
      </w:r>
      <w:r w:rsidR="00434FB4" w:rsidRPr="009F22B2">
        <w:rPr>
          <w:lang w:val="it-IT"/>
        </w:rPr>
        <w:t xml:space="preserve"> scheme </w:t>
      </w:r>
    </w:p>
    <w:p w14:paraId="60A5579C" w14:textId="510F2568" w:rsidR="003E6788" w:rsidRPr="009F22B2" w:rsidRDefault="00227EAE" w:rsidP="003E7B2B">
      <w:pPr>
        <w:spacing w:line="312" w:lineRule="auto"/>
        <w:rPr>
          <w:color w:val="auto"/>
          <w:lang w:val="it-IT"/>
        </w:rPr>
      </w:pPr>
      <w:r>
        <w:rPr>
          <w:color w:val="auto"/>
          <w:lang w:val="it-IT"/>
        </w:rPr>
        <w:t>Il</w:t>
      </w:r>
      <w:r w:rsidR="007056E7" w:rsidRPr="009F22B2">
        <w:rPr>
          <w:color w:val="auto"/>
          <w:lang w:val="it-IT"/>
        </w:rPr>
        <w:t xml:space="preserve"> National Redress Scheme </w:t>
      </w:r>
      <w:r w:rsidR="004D1793">
        <w:rPr>
          <w:color w:val="auto"/>
          <w:lang w:val="it-IT"/>
        </w:rPr>
        <w:t xml:space="preserve">(Programma nazionale di risarcimento) </w:t>
      </w:r>
      <w:r w:rsidR="009F22B2" w:rsidRPr="009F22B2">
        <w:rPr>
          <w:color w:val="auto"/>
          <w:lang w:val="it-IT"/>
        </w:rPr>
        <w:t>fornisce sostegno alle persone che</w:t>
      </w:r>
      <w:r w:rsidR="004D1793">
        <w:rPr>
          <w:color w:val="auto"/>
          <w:lang w:val="it-IT"/>
        </w:rPr>
        <w:t xml:space="preserve">, in età minorile, </w:t>
      </w:r>
      <w:r w:rsidR="009F22B2" w:rsidRPr="009F22B2">
        <w:rPr>
          <w:color w:val="auto"/>
          <w:lang w:val="it-IT"/>
        </w:rPr>
        <w:t>sono state vittime di abusi sessuali all’interno di organizzazio</w:t>
      </w:r>
      <w:r w:rsidR="004D1793">
        <w:rPr>
          <w:color w:val="auto"/>
          <w:lang w:val="it-IT"/>
        </w:rPr>
        <w:t>ni che hanno aderito al Programma.</w:t>
      </w:r>
      <w:r w:rsidR="007056E7" w:rsidRPr="009F22B2">
        <w:rPr>
          <w:color w:val="auto"/>
          <w:lang w:val="it-IT"/>
        </w:rPr>
        <w:t xml:space="preserve"> </w:t>
      </w:r>
    </w:p>
    <w:p w14:paraId="421ED450" w14:textId="109D5FAF" w:rsidR="007056E7" w:rsidRPr="009F22B2" w:rsidRDefault="009F22B2" w:rsidP="007056E7">
      <w:pPr>
        <w:spacing w:line="312" w:lineRule="auto"/>
        <w:rPr>
          <w:color w:val="auto"/>
          <w:lang w:val="it-IT"/>
        </w:rPr>
      </w:pPr>
      <w:r>
        <w:rPr>
          <w:color w:val="auto"/>
          <w:lang w:val="it-IT"/>
        </w:rPr>
        <w:t xml:space="preserve">Un servizio di assistenza </w:t>
      </w:r>
      <w:r w:rsidR="00227EAE">
        <w:rPr>
          <w:color w:val="auto"/>
          <w:lang w:val="it-IT"/>
        </w:rPr>
        <w:t>sarà</w:t>
      </w:r>
      <w:r>
        <w:rPr>
          <w:color w:val="auto"/>
          <w:lang w:val="it-IT"/>
        </w:rPr>
        <w:t xml:space="preserve"> a vostra disposizione prima, durante e dopo la presentazione della domanda al</w:t>
      </w:r>
      <w:r w:rsidR="00836221" w:rsidRPr="009F22B2">
        <w:rPr>
          <w:color w:val="auto"/>
          <w:lang w:val="it-IT"/>
        </w:rPr>
        <w:t xml:space="preserve"> </w:t>
      </w:r>
      <w:r w:rsidR="003E6788" w:rsidRPr="009F22B2">
        <w:rPr>
          <w:color w:val="auto"/>
          <w:lang w:val="it-IT"/>
        </w:rPr>
        <w:t>National Redress Scheme</w:t>
      </w:r>
      <w:r w:rsidR="00D279F5" w:rsidRPr="009F22B2">
        <w:rPr>
          <w:color w:val="auto"/>
          <w:lang w:val="it-IT"/>
        </w:rPr>
        <w:t>.</w:t>
      </w:r>
    </w:p>
    <w:p w14:paraId="33C3D655" w14:textId="685C0A1E" w:rsidR="007056E7" w:rsidRPr="009F22B2" w:rsidRDefault="009F22B2" w:rsidP="00434FB4">
      <w:pPr>
        <w:spacing w:after="200" w:line="312" w:lineRule="auto"/>
        <w:rPr>
          <w:rFonts w:ascii="Arial Bold" w:hAnsi="Arial Bold"/>
          <w:b/>
          <w:color w:val="auto"/>
          <w:sz w:val="28"/>
          <w:u w:color="24793F" w:themeColor="text2"/>
          <w:lang w:val="it-IT"/>
        </w:rPr>
      </w:pPr>
      <w:r>
        <w:rPr>
          <w:rFonts w:ascii="Arial Bold" w:hAnsi="Arial Bold"/>
          <w:b/>
          <w:color w:val="auto"/>
          <w:sz w:val="28"/>
          <w:u w:color="24793F" w:themeColor="text2"/>
          <w:lang w:val="it-IT"/>
        </w:rPr>
        <w:t>Che tipo di assistenza si può richiedere</w:t>
      </w:r>
      <w:r w:rsidR="00173F5A" w:rsidRPr="009F22B2">
        <w:rPr>
          <w:rFonts w:ascii="Arial Bold" w:hAnsi="Arial Bold"/>
          <w:b/>
          <w:color w:val="auto"/>
          <w:sz w:val="28"/>
          <w:u w:color="24793F" w:themeColor="text2"/>
          <w:lang w:val="it-IT"/>
        </w:rPr>
        <w:t>?</w:t>
      </w:r>
    </w:p>
    <w:p w14:paraId="7B02497A" w14:textId="006C78BF" w:rsidR="00434FB4" w:rsidRPr="009F22B2" w:rsidRDefault="009F22B2" w:rsidP="00434FB4">
      <w:pPr>
        <w:spacing w:after="200" w:line="312" w:lineRule="auto"/>
        <w:rPr>
          <w:color w:val="auto"/>
          <w:lang w:val="it-IT"/>
        </w:rPr>
      </w:pPr>
      <w:r>
        <w:rPr>
          <w:color w:val="auto"/>
          <w:lang w:val="it-IT"/>
        </w:rPr>
        <w:t>Il</w:t>
      </w:r>
      <w:r w:rsidR="00434FB4" w:rsidRPr="009F22B2">
        <w:rPr>
          <w:color w:val="auto"/>
          <w:lang w:val="it-IT"/>
        </w:rPr>
        <w:t xml:space="preserve"> </w:t>
      </w:r>
      <w:r w:rsidR="003E6788" w:rsidRPr="009F22B2">
        <w:rPr>
          <w:color w:val="auto"/>
          <w:lang w:val="it-IT"/>
        </w:rPr>
        <w:t xml:space="preserve">National Redress Scheme </w:t>
      </w:r>
      <w:r>
        <w:rPr>
          <w:color w:val="auto"/>
          <w:lang w:val="it-IT"/>
        </w:rPr>
        <w:t>fornisce i seguenti servizi di sostegno</w:t>
      </w:r>
      <w:r w:rsidR="00434FB4" w:rsidRPr="009F22B2">
        <w:rPr>
          <w:color w:val="auto"/>
          <w:lang w:val="it-IT"/>
        </w:rPr>
        <w:t>:</w:t>
      </w:r>
    </w:p>
    <w:p w14:paraId="21C9BBEB" w14:textId="7DC2919A" w:rsidR="00434FB4" w:rsidRPr="009F22B2" w:rsidRDefault="009F22B2" w:rsidP="00434FB4">
      <w:pPr>
        <w:pStyle w:val="ListParagraph"/>
        <w:numPr>
          <w:ilvl w:val="0"/>
          <w:numId w:val="21"/>
        </w:numPr>
        <w:spacing w:after="200" w:line="312" w:lineRule="auto"/>
        <w:ind w:left="794" w:hanging="357"/>
        <w:contextualSpacing w:val="0"/>
        <w:rPr>
          <w:color w:val="auto"/>
          <w:lang w:val="it-IT"/>
        </w:rPr>
      </w:pPr>
      <w:r>
        <w:rPr>
          <w:color w:val="auto"/>
          <w:lang w:val="it-IT"/>
        </w:rPr>
        <w:t xml:space="preserve">servizi di sostegno generali per aiutarvi a capire </w:t>
      </w:r>
      <w:r w:rsidR="00227EAE">
        <w:rPr>
          <w:color w:val="auto"/>
          <w:lang w:val="it-IT"/>
        </w:rPr>
        <w:t xml:space="preserve">come funziona </w:t>
      </w:r>
      <w:r w:rsidR="004D1793">
        <w:rPr>
          <w:color w:val="auto"/>
          <w:lang w:val="it-IT"/>
        </w:rPr>
        <w:t>il programma</w:t>
      </w:r>
      <w:r>
        <w:rPr>
          <w:color w:val="auto"/>
          <w:lang w:val="it-IT"/>
        </w:rPr>
        <w:t>, affrontare eventuali disagi psicologici e guidarvi attraverso l’intero procedimento di presentazione della domanda</w:t>
      </w:r>
      <w:r w:rsidR="00434FB4" w:rsidRPr="009F22B2">
        <w:rPr>
          <w:color w:val="auto"/>
          <w:lang w:val="it-IT"/>
        </w:rPr>
        <w:t>;</w:t>
      </w:r>
    </w:p>
    <w:p w14:paraId="533ADDBE" w14:textId="5C60E564" w:rsidR="00434FB4" w:rsidRPr="009F22B2" w:rsidRDefault="009F22B2" w:rsidP="00434FB4">
      <w:pPr>
        <w:pStyle w:val="ListParagraph"/>
        <w:numPr>
          <w:ilvl w:val="0"/>
          <w:numId w:val="21"/>
        </w:numPr>
        <w:spacing w:after="200" w:line="312" w:lineRule="auto"/>
        <w:ind w:left="794" w:hanging="357"/>
        <w:contextualSpacing w:val="0"/>
        <w:rPr>
          <w:color w:val="auto"/>
          <w:lang w:val="it-IT"/>
        </w:rPr>
      </w:pPr>
      <w:r>
        <w:rPr>
          <w:color w:val="auto"/>
          <w:lang w:val="it-IT"/>
        </w:rPr>
        <w:t>servizi di assistenza legale</w:t>
      </w:r>
      <w:r w:rsidR="00C0020B" w:rsidRPr="009F22B2">
        <w:rPr>
          <w:color w:val="auto"/>
          <w:lang w:val="it-IT"/>
        </w:rPr>
        <w:t xml:space="preserve"> (</w:t>
      </w:r>
      <w:r>
        <w:rPr>
          <w:color w:val="auto"/>
          <w:lang w:val="it-IT"/>
        </w:rPr>
        <w:t>forniti da un’organizzazione di nome</w:t>
      </w:r>
      <w:r w:rsidR="00C0020B" w:rsidRPr="009F22B2">
        <w:rPr>
          <w:color w:val="auto"/>
          <w:lang w:val="it-IT"/>
        </w:rPr>
        <w:t xml:space="preserve"> ‘knowmore’)</w:t>
      </w:r>
      <w:r w:rsidR="00434FB4" w:rsidRPr="009F22B2">
        <w:rPr>
          <w:color w:val="auto"/>
          <w:lang w:val="it-IT"/>
        </w:rPr>
        <w:t xml:space="preserve">, </w:t>
      </w:r>
      <w:r>
        <w:rPr>
          <w:color w:val="auto"/>
          <w:lang w:val="it-IT"/>
        </w:rPr>
        <w:t xml:space="preserve">per </w:t>
      </w:r>
      <w:r w:rsidR="00227EAE">
        <w:rPr>
          <w:color w:val="auto"/>
          <w:lang w:val="it-IT"/>
        </w:rPr>
        <w:t>aiutarvi a</w:t>
      </w:r>
      <w:r>
        <w:rPr>
          <w:color w:val="auto"/>
          <w:lang w:val="it-IT"/>
        </w:rPr>
        <w:t xml:space="preserve"> </w:t>
      </w:r>
      <w:r w:rsidR="00227EAE">
        <w:rPr>
          <w:color w:val="auto"/>
          <w:lang w:val="it-IT"/>
        </w:rPr>
        <w:t xml:space="preserve">fare </w:t>
      </w:r>
      <w:r>
        <w:rPr>
          <w:color w:val="auto"/>
          <w:lang w:val="it-IT"/>
        </w:rPr>
        <w:t>domanda e</w:t>
      </w:r>
      <w:r w:rsidR="00227EAE">
        <w:rPr>
          <w:color w:val="auto"/>
          <w:lang w:val="it-IT"/>
        </w:rPr>
        <w:t xml:space="preserve"> consigliarvi</w:t>
      </w:r>
      <w:r>
        <w:rPr>
          <w:color w:val="auto"/>
          <w:lang w:val="it-IT"/>
        </w:rPr>
        <w:t xml:space="preserve"> se accettare o meno un’eventuale offerta di risarcimento; e</w:t>
      </w:r>
    </w:p>
    <w:p w14:paraId="1459A4C8" w14:textId="6BBCEE93" w:rsidR="00434FB4" w:rsidRPr="009F22B2" w:rsidRDefault="009F22B2" w:rsidP="00434FB4">
      <w:pPr>
        <w:pStyle w:val="ListParagraph"/>
        <w:numPr>
          <w:ilvl w:val="0"/>
          <w:numId w:val="21"/>
        </w:numPr>
        <w:spacing w:after="200" w:line="312" w:lineRule="auto"/>
        <w:rPr>
          <w:rFonts w:ascii="Calibri" w:hAnsi="Calibri"/>
          <w:color w:val="auto"/>
          <w:lang w:val="it-IT"/>
        </w:rPr>
      </w:pPr>
      <w:r>
        <w:rPr>
          <w:color w:val="auto"/>
          <w:lang w:val="it-IT"/>
        </w:rPr>
        <w:t>servizi di sostegno finanziario</w:t>
      </w:r>
      <w:r w:rsidR="00434FB4" w:rsidRPr="009F22B2">
        <w:rPr>
          <w:color w:val="auto"/>
          <w:lang w:val="it-IT"/>
        </w:rPr>
        <w:t xml:space="preserve">, </w:t>
      </w:r>
      <w:r>
        <w:rPr>
          <w:color w:val="auto"/>
          <w:lang w:val="it-IT"/>
        </w:rPr>
        <w:t xml:space="preserve">per </w:t>
      </w:r>
      <w:r w:rsidR="003646FF">
        <w:rPr>
          <w:color w:val="auto"/>
          <w:lang w:val="it-IT"/>
        </w:rPr>
        <w:t>valutare</w:t>
      </w:r>
      <w:r w:rsidR="00227EAE">
        <w:rPr>
          <w:color w:val="auto"/>
          <w:lang w:val="it-IT"/>
        </w:rPr>
        <w:t xml:space="preserve"> in che misura</w:t>
      </w:r>
      <w:r>
        <w:rPr>
          <w:color w:val="auto"/>
          <w:lang w:val="it-IT"/>
        </w:rPr>
        <w:t xml:space="preserve"> un’offerta di risarcimento </w:t>
      </w:r>
      <w:r w:rsidR="00227EAE">
        <w:rPr>
          <w:color w:val="auto"/>
          <w:lang w:val="it-IT"/>
        </w:rPr>
        <w:t>può</w:t>
      </w:r>
      <w:r>
        <w:rPr>
          <w:color w:val="auto"/>
          <w:lang w:val="it-IT"/>
        </w:rPr>
        <w:t xml:space="preserve"> </w:t>
      </w:r>
      <w:r w:rsidR="003646FF">
        <w:rPr>
          <w:color w:val="auto"/>
          <w:lang w:val="it-IT"/>
        </w:rPr>
        <w:t>influire</w:t>
      </w:r>
      <w:r>
        <w:rPr>
          <w:color w:val="auto"/>
          <w:lang w:val="it-IT"/>
        </w:rPr>
        <w:t xml:space="preserve"> </w:t>
      </w:r>
      <w:r w:rsidR="003646FF">
        <w:rPr>
          <w:color w:val="auto"/>
          <w:lang w:val="it-IT"/>
        </w:rPr>
        <w:t>sul</w:t>
      </w:r>
      <w:r>
        <w:rPr>
          <w:color w:val="auto"/>
          <w:lang w:val="it-IT"/>
        </w:rPr>
        <w:t>le vostre finanze</w:t>
      </w:r>
      <w:r w:rsidR="00434FB4" w:rsidRPr="009F22B2">
        <w:rPr>
          <w:color w:val="auto"/>
          <w:lang w:val="it-IT"/>
        </w:rPr>
        <w:t>.</w:t>
      </w:r>
    </w:p>
    <w:p w14:paraId="4E134F91" w14:textId="3DCE8F7C" w:rsidR="00434FB4" w:rsidRPr="009F22B2" w:rsidRDefault="00227EAE" w:rsidP="00434FB4">
      <w:pPr>
        <w:spacing w:after="200" w:line="312" w:lineRule="auto"/>
        <w:rPr>
          <w:color w:val="auto"/>
          <w:lang w:val="it-IT"/>
        </w:rPr>
      </w:pPr>
      <w:r>
        <w:rPr>
          <w:color w:val="auto"/>
          <w:lang w:val="it-IT"/>
        </w:rPr>
        <w:t xml:space="preserve">Se state pensando di fare domanda di risarcimento potete usufruire dei </w:t>
      </w:r>
      <w:r w:rsidR="0041446B">
        <w:rPr>
          <w:color w:val="auto"/>
          <w:lang w:val="it-IT"/>
        </w:rPr>
        <w:t xml:space="preserve">servizi </w:t>
      </w:r>
      <w:r>
        <w:rPr>
          <w:color w:val="auto"/>
          <w:lang w:val="it-IT"/>
        </w:rPr>
        <w:t>gratuitamente</w:t>
      </w:r>
      <w:r w:rsidR="0041446B">
        <w:rPr>
          <w:color w:val="auto"/>
          <w:lang w:val="it-IT"/>
        </w:rPr>
        <w:t xml:space="preserve"> e </w:t>
      </w:r>
      <w:r>
        <w:rPr>
          <w:color w:val="auto"/>
          <w:lang w:val="it-IT"/>
        </w:rPr>
        <w:t>accedervi</w:t>
      </w:r>
      <w:r w:rsidR="0041446B">
        <w:rPr>
          <w:color w:val="auto"/>
          <w:lang w:val="it-IT"/>
        </w:rPr>
        <w:t xml:space="preserve"> in qualunque momento del procedimento</w:t>
      </w:r>
      <w:r w:rsidR="00434FB4" w:rsidRPr="009F22B2">
        <w:rPr>
          <w:color w:val="auto"/>
          <w:lang w:val="it-IT"/>
        </w:rPr>
        <w:t>.</w:t>
      </w:r>
    </w:p>
    <w:p w14:paraId="6804A1ED" w14:textId="76D91993" w:rsidR="00136D03" w:rsidRDefault="0041446B" w:rsidP="00136D03">
      <w:pPr>
        <w:spacing w:before="240" w:after="240" w:line="360" w:lineRule="auto"/>
        <w:rPr>
          <w:color w:val="auto"/>
          <w:lang w:val="it-IT"/>
        </w:rPr>
      </w:pPr>
      <w:r>
        <w:rPr>
          <w:color w:val="auto"/>
          <w:lang w:val="it-IT"/>
        </w:rPr>
        <w:t>Per scoprire i servizi di sostegno presenti della vostra zona visitate</w:t>
      </w:r>
      <w:r w:rsidR="003E6788" w:rsidRPr="009F22B2">
        <w:rPr>
          <w:color w:val="auto"/>
          <w:lang w:val="it-IT"/>
        </w:rPr>
        <w:t xml:space="preserve"> </w:t>
      </w:r>
      <w:r w:rsidR="00F21A95">
        <w:rPr>
          <w:color w:val="auto"/>
          <w:lang w:val="it-IT"/>
        </w:rPr>
        <w:t xml:space="preserve">il </w:t>
      </w:r>
      <w:r w:rsidR="00136D03">
        <w:rPr>
          <w:color w:val="auto"/>
          <w:lang w:val="it-IT"/>
        </w:rPr>
        <w:t xml:space="preserve">sito </w:t>
      </w:r>
      <w:r w:rsidR="00F21A95">
        <w:rPr>
          <w:color w:val="auto"/>
          <w:lang w:val="it-IT"/>
        </w:rPr>
        <w:t xml:space="preserve">web </w:t>
      </w:r>
      <w:hyperlink r:id="rId9" w:history="1">
        <w:r w:rsidR="003E6788" w:rsidRPr="009F22B2">
          <w:rPr>
            <w:rStyle w:val="Hyperlink"/>
            <w:b/>
            <w:color w:val="auto"/>
            <w:lang w:val="it-IT"/>
          </w:rPr>
          <w:t>www.nationalredress.gov.au</w:t>
        </w:r>
      </w:hyperlink>
      <w:r w:rsidR="003E6788" w:rsidRPr="009F22B2">
        <w:rPr>
          <w:b/>
          <w:color w:val="auto"/>
          <w:lang w:val="it-IT"/>
        </w:rPr>
        <w:t xml:space="preserve"> </w:t>
      </w:r>
      <w:r>
        <w:rPr>
          <w:color w:val="auto"/>
          <w:lang w:val="it-IT"/>
        </w:rPr>
        <w:t>o chiamate il</w:t>
      </w:r>
      <w:r w:rsidR="003E6788" w:rsidRPr="009F22B2">
        <w:rPr>
          <w:color w:val="auto"/>
          <w:lang w:val="it-IT"/>
        </w:rPr>
        <w:t xml:space="preserve"> National Redress Scheme </w:t>
      </w:r>
      <w:r>
        <w:rPr>
          <w:color w:val="auto"/>
          <w:lang w:val="it-IT"/>
        </w:rPr>
        <w:t>al</w:t>
      </w:r>
      <w:r w:rsidR="00F21A95">
        <w:rPr>
          <w:color w:val="auto"/>
          <w:lang w:val="it-IT"/>
        </w:rPr>
        <w:t xml:space="preserve"> numero</w:t>
      </w:r>
      <w:r w:rsidR="003E6788" w:rsidRPr="009F22B2">
        <w:rPr>
          <w:color w:val="auto"/>
          <w:lang w:val="it-IT"/>
        </w:rPr>
        <w:t xml:space="preserve"> </w:t>
      </w:r>
      <w:r w:rsidR="003E7B2B">
        <w:rPr>
          <w:color w:val="auto"/>
          <w:lang w:val="it-IT"/>
        </w:rPr>
        <w:t xml:space="preserve">                </w:t>
      </w:r>
      <w:r w:rsidR="003E6788" w:rsidRPr="009F22B2">
        <w:rPr>
          <w:b/>
          <w:color w:val="auto"/>
          <w:lang w:val="it-IT"/>
        </w:rPr>
        <w:t>1800 737 377</w:t>
      </w:r>
      <w:r w:rsidR="003E6788" w:rsidRPr="009F22B2">
        <w:rPr>
          <w:color w:val="auto"/>
          <w:lang w:val="it-IT"/>
        </w:rPr>
        <w:t>.</w:t>
      </w:r>
    </w:p>
    <w:p w14:paraId="0216960A" w14:textId="74B27705" w:rsidR="003E6788" w:rsidRPr="009F22B2" w:rsidRDefault="003E6788" w:rsidP="003E6788">
      <w:pPr>
        <w:spacing w:after="200" w:line="360" w:lineRule="auto"/>
        <w:rPr>
          <w:color w:val="auto"/>
          <w:lang w:val="it-IT"/>
        </w:rPr>
      </w:pPr>
    </w:p>
    <w:p w14:paraId="43AD2336" w14:textId="77777777" w:rsidR="00CC74DA" w:rsidRPr="009F22B2" w:rsidRDefault="00CC74DA" w:rsidP="00CC74DA">
      <w:pPr>
        <w:spacing w:before="0" w:after="0" w:line="360" w:lineRule="auto"/>
        <w:rPr>
          <w:lang w:val="it-IT"/>
        </w:rPr>
        <w:sectPr w:rsidR="00CC74DA" w:rsidRPr="009F22B2" w:rsidSect="00D279F5">
          <w:headerReference w:type="first" r:id="rId10"/>
          <w:footerReference w:type="first" r:id="rId11"/>
          <w:pgSz w:w="11900" w:h="16840"/>
          <w:pgMar w:top="2810" w:right="1105" w:bottom="1592" w:left="1014" w:header="708" w:footer="680" w:gutter="0"/>
          <w:cols w:space="720"/>
          <w:titlePg/>
          <w:docGrid w:linePitch="313"/>
        </w:sectPr>
      </w:pPr>
    </w:p>
    <w:p w14:paraId="2272F86A" w14:textId="77777777" w:rsidR="003E7B2B" w:rsidRPr="00136D03" w:rsidRDefault="003E7B2B" w:rsidP="003E7B2B">
      <w:pPr>
        <w:spacing w:before="240" w:after="240" w:line="360" w:lineRule="auto"/>
        <w:rPr>
          <w:color w:val="auto"/>
          <w:lang w:val="it-IT"/>
        </w:rPr>
      </w:pPr>
      <w:r>
        <w:rPr>
          <w:rFonts w:ascii="Arial Bold" w:hAnsi="Arial Bold"/>
          <w:b/>
          <w:color w:val="auto"/>
          <w:sz w:val="28"/>
          <w:u w:color="24793F" w:themeColor="text2"/>
          <w:lang w:val="it-IT"/>
        </w:rPr>
        <w:lastRenderedPageBreak/>
        <w:t xml:space="preserve">Assistenza interpreti </w:t>
      </w:r>
    </w:p>
    <w:p w14:paraId="7D8CED27" w14:textId="2FB0CF1A" w:rsidR="003E7B2B" w:rsidRDefault="003E7B2B" w:rsidP="003E7B2B">
      <w:pPr>
        <w:spacing w:after="200" w:line="312" w:lineRule="auto"/>
        <w:rPr>
          <w:rFonts w:ascii="Arial Bold" w:hAnsi="Arial Bold"/>
          <w:b/>
          <w:color w:val="auto"/>
          <w:sz w:val="28"/>
          <w:u w:color="24793F" w:themeColor="text2"/>
          <w:lang w:val="it-IT"/>
        </w:rPr>
      </w:pPr>
      <w:r>
        <w:rPr>
          <w:color w:val="auto"/>
          <w:lang w:val="it-IT"/>
        </w:rPr>
        <w:t>Se avete bisogno di un interprete rivolgetevi a</w:t>
      </w:r>
      <w:r w:rsidRPr="009F22B2">
        <w:rPr>
          <w:color w:val="auto"/>
          <w:lang w:val="it-IT"/>
        </w:rPr>
        <w:t xml:space="preserve"> </w:t>
      </w:r>
      <w:r w:rsidRPr="009F22B2">
        <w:rPr>
          <w:b/>
          <w:bCs/>
          <w:color w:val="auto"/>
          <w:lang w:val="it-IT"/>
        </w:rPr>
        <w:t>TIS National</w:t>
      </w:r>
      <w:r w:rsidRPr="009F22B2">
        <w:rPr>
          <w:color w:val="auto"/>
          <w:lang w:val="it-IT"/>
        </w:rPr>
        <w:t xml:space="preserve"> </w:t>
      </w:r>
      <w:r>
        <w:rPr>
          <w:color w:val="auto"/>
          <w:lang w:val="it-IT"/>
        </w:rPr>
        <w:t>al</w:t>
      </w:r>
      <w:r w:rsidRPr="009F22B2">
        <w:rPr>
          <w:color w:val="auto"/>
          <w:lang w:val="it-IT"/>
        </w:rPr>
        <w:t xml:space="preserve"> </w:t>
      </w:r>
      <w:r w:rsidRPr="009F22B2">
        <w:rPr>
          <w:b/>
          <w:bCs/>
          <w:color w:val="auto"/>
          <w:lang w:val="it-IT"/>
        </w:rPr>
        <w:t>131 450</w:t>
      </w:r>
      <w:r w:rsidRPr="009F22B2">
        <w:rPr>
          <w:color w:val="auto"/>
          <w:lang w:val="it-IT"/>
        </w:rPr>
        <w:t xml:space="preserve"> </w:t>
      </w:r>
      <w:r>
        <w:rPr>
          <w:color w:val="auto"/>
          <w:lang w:val="it-IT"/>
        </w:rPr>
        <w:t xml:space="preserve">e chiedere di chiamare il  </w:t>
      </w:r>
      <w:r w:rsidRPr="009F22B2">
        <w:rPr>
          <w:color w:val="auto"/>
          <w:lang w:val="it-IT"/>
        </w:rPr>
        <w:t xml:space="preserve">National Redress Scheme </w:t>
      </w:r>
      <w:r>
        <w:rPr>
          <w:color w:val="auto"/>
          <w:lang w:val="it-IT"/>
        </w:rPr>
        <w:t>al numero</w:t>
      </w:r>
      <w:r w:rsidRPr="009F22B2">
        <w:rPr>
          <w:color w:val="auto"/>
          <w:lang w:val="it-IT"/>
        </w:rPr>
        <w:t xml:space="preserve"> </w:t>
      </w:r>
      <w:r w:rsidRPr="009F22B2">
        <w:rPr>
          <w:bCs/>
          <w:color w:val="auto"/>
          <w:lang w:val="it-IT"/>
        </w:rPr>
        <w:t>1800 737 377</w:t>
      </w:r>
      <w:r w:rsidRPr="009F22B2">
        <w:rPr>
          <w:color w:val="auto"/>
          <w:lang w:val="it-IT"/>
        </w:rPr>
        <w:t>.</w:t>
      </w:r>
    </w:p>
    <w:p w14:paraId="642CA263" w14:textId="7E8ADAF7" w:rsidR="00471340" w:rsidRPr="009F22B2" w:rsidRDefault="0041446B" w:rsidP="00471340">
      <w:pPr>
        <w:spacing w:after="200" w:line="312" w:lineRule="auto"/>
        <w:rPr>
          <w:rFonts w:ascii="Arial Bold" w:hAnsi="Arial Bold"/>
          <w:b/>
          <w:color w:val="auto"/>
          <w:sz w:val="28"/>
          <w:u w:color="24793F" w:themeColor="text2"/>
          <w:lang w:val="it-IT"/>
        </w:rPr>
      </w:pPr>
      <w:r>
        <w:rPr>
          <w:rFonts w:ascii="Arial Bold" w:hAnsi="Arial Bold"/>
          <w:b/>
          <w:color w:val="auto"/>
          <w:sz w:val="28"/>
          <w:u w:color="24793F" w:themeColor="text2"/>
          <w:lang w:val="it-IT"/>
        </w:rPr>
        <w:t>Ricevere aiuto da una persona di fiducia</w:t>
      </w:r>
    </w:p>
    <w:p w14:paraId="1F5E8CA7" w14:textId="3503FB25" w:rsidR="00471340" w:rsidRPr="009F22B2" w:rsidRDefault="0041446B" w:rsidP="003E7B2B">
      <w:pPr>
        <w:spacing w:before="0" w:after="200" w:line="312" w:lineRule="auto"/>
        <w:rPr>
          <w:color w:val="auto"/>
          <w:lang w:val="it-IT"/>
        </w:rPr>
      </w:pPr>
      <w:r>
        <w:rPr>
          <w:color w:val="auto"/>
          <w:lang w:val="it-IT"/>
        </w:rPr>
        <w:t>Per preparare e gestire la vostra domanda potreste aver bisogno dell’aiuto di qualcuno che conoscete e di cui vi fidate. L’aiuto può provenire da una persona o un’organizzazione da voi nominata</w:t>
      </w:r>
      <w:r w:rsidR="003E7B2B">
        <w:rPr>
          <w:color w:val="auto"/>
          <w:lang w:val="it-IT"/>
        </w:rPr>
        <w:t xml:space="preserve"> </w:t>
      </w:r>
      <w:r>
        <w:rPr>
          <w:color w:val="auto"/>
          <w:lang w:val="it-IT"/>
        </w:rPr>
        <w:t xml:space="preserve">autorizzata ad agire per vostro conto con il </w:t>
      </w:r>
      <w:r w:rsidR="00471340" w:rsidRPr="009F22B2">
        <w:rPr>
          <w:color w:val="auto"/>
          <w:lang w:val="it-IT"/>
        </w:rPr>
        <w:t>National Redress Scheme.</w:t>
      </w:r>
      <w:r w:rsidR="005E627B" w:rsidRPr="009F22B2">
        <w:rPr>
          <w:color w:val="auto"/>
          <w:lang w:val="it-IT"/>
        </w:rPr>
        <w:t xml:space="preserve"> </w:t>
      </w:r>
      <w:r w:rsidR="00163191">
        <w:rPr>
          <w:color w:val="auto"/>
          <w:lang w:val="it-IT"/>
        </w:rPr>
        <w:t>Se preferite nominare qualcuno che tratti con il</w:t>
      </w:r>
      <w:r w:rsidR="005E627B" w:rsidRPr="009F22B2">
        <w:rPr>
          <w:color w:val="auto"/>
          <w:lang w:val="it-IT"/>
        </w:rPr>
        <w:t xml:space="preserve"> National Redress Scheme </w:t>
      </w:r>
      <w:r>
        <w:rPr>
          <w:color w:val="auto"/>
          <w:lang w:val="it-IT"/>
        </w:rPr>
        <w:t>per vostro conto,</w:t>
      </w:r>
      <w:r w:rsidR="003E7B2B">
        <w:rPr>
          <w:color w:val="auto"/>
          <w:lang w:val="it-IT"/>
        </w:rPr>
        <w:t xml:space="preserve"> </w:t>
      </w:r>
      <w:r w:rsidR="00163191" w:rsidRPr="00174967">
        <w:rPr>
          <w:color w:val="auto"/>
          <w:lang w:val="it-IT"/>
        </w:rPr>
        <w:t>l</w:t>
      </w:r>
      <w:r w:rsidR="00163191">
        <w:rPr>
          <w:color w:val="auto"/>
          <w:lang w:val="it-IT"/>
        </w:rPr>
        <w:t>a persona prescelta dovrà compilare il modulo</w:t>
      </w:r>
      <w:r w:rsidR="005E627B" w:rsidRPr="009F22B2">
        <w:rPr>
          <w:color w:val="auto"/>
          <w:lang w:val="it-IT"/>
        </w:rPr>
        <w:t xml:space="preserve"> ‘Redress Nominee form’.</w:t>
      </w:r>
    </w:p>
    <w:p w14:paraId="77F18D75" w14:textId="74C69686" w:rsidR="00601530" w:rsidRPr="009F22B2" w:rsidRDefault="00163191" w:rsidP="003E7B2B">
      <w:pPr>
        <w:spacing w:before="0" w:after="200" w:line="312" w:lineRule="auto"/>
        <w:rPr>
          <w:color w:val="auto"/>
          <w:lang w:val="it-IT"/>
        </w:rPr>
      </w:pPr>
      <w:r>
        <w:rPr>
          <w:color w:val="auto"/>
          <w:lang w:val="it-IT"/>
        </w:rPr>
        <w:t xml:space="preserve">Per ulteriori informazioni a riguardo e per scaricare il modulo </w:t>
      </w:r>
      <w:r w:rsidR="00D87318" w:rsidRPr="009F22B2">
        <w:rPr>
          <w:color w:val="auto"/>
          <w:lang w:val="it-IT"/>
        </w:rPr>
        <w:t xml:space="preserve">Redress Nominee Form </w:t>
      </w:r>
      <w:r>
        <w:rPr>
          <w:color w:val="auto"/>
          <w:lang w:val="it-IT"/>
        </w:rPr>
        <w:t xml:space="preserve"> visitate</w:t>
      </w:r>
      <w:r w:rsidR="00D87318" w:rsidRPr="009F22B2">
        <w:rPr>
          <w:color w:val="auto"/>
          <w:lang w:val="it-IT"/>
        </w:rPr>
        <w:t xml:space="preserve"> </w:t>
      </w:r>
      <w:r w:rsidR="00471340" w:rsidRPr="009F22B2">
        <w:rPr>
          <w:color w:val="0000FF"/>
          <w:lang w:val="it-IT"/>
        </w:rPr>
        <w:t>www.nationalredress.gov.au</w:t>
      </w:r>
    </w:p>
    <w:sectPr w:rsidR="00601530" w:rsidRPr="009F22B2" w:rsidSect="00AB2E02">
      <w:footerReference w:type="default" r:id="rId12"/>
      <w:headerReference w:type="first" r:id="rId13"/>
      <w:footerReference w:type="first" r:id="rId14"/>
      <w:pgSz w:w="11900" w:h="16840"/>
      <w:pgMar w:top="1210" w:right="1105" w:bottom="1843" w:left="1014" w:header="708" w:footer="68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8E9B93" w15:done="0"/>
  <w15:commentEx w15:paraId="08CCC455" w15:done="0"/>
  <w15:commentEx w15:paraId="3294AA0D" w15:done="0"/>
  <w15:commentEx w15:paraId="2DF68741" w15:done="0"/>
  <w15:commentEx w15:paraId="3F401E2C" w15:done="0"/>
  <w15:commentEx w15:paraId="6DAD3703" w15:done="0"/>
  <w15:commentEx w15:paraId="069EDDE4" w15:done="0"/>
  <w15:commentEx w15:paraId="726F0A08" w15:done="0"/>
  <w15:commentEx w15:paraId="28E0CE24" w15:done="0"/>
  <w15:commentEx w15:paraId="1478F6C4" w15:done="0"/>
  <w15:commentEx w15:paraId="53511105" w15:done="0"/>
  <w15:commentEx w15:paraId="6806D3C4" w15:done="0"/>
  <w15:commentEx w15:paraId="68F6F612" w15:done="0"/>
  <w15:commentEx w15:paraId="654AF1A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8E9B93" w16cid:durableId="1F0C2A44"/>
  <w16cid:commentId w16cid:paraId="08CCC455" w16cid:durableId="1F0B4C9E"/>
  <w16cid:commentId w16cid:paraId="3294AA0D" w16cid:durableId="1F0B4C9F"/>
  <w16cid:commentId w16cid:paraId="2DF68741" w16cid:durableId="1F0C2A5E"/>
  <w16cid:commentId w16cid:paraId="3F401E2C" w16cid:durableId="1F0C2A6C"/>
  <w16cid:commentId w16cid:paraId="6DAD3703" w16cid:durableId="1F0B4CA0"/>
  <w16cid:commentId w16cid:paraId="069EDDE4" w16cid:durableId="1F0B4CC4"/>
  <w16cid:commentId w16cid:paraId="726F0A08" w16cid:durableId="1F0B4CA1"/>
  <w16cid:commentId w16cid:paraId="28E0CE24" w16cid:durableId="1F0B4CA2"/>
  <w16cid:commentId w16cid:paraId="1478F6C4" w16cid:durableId="1F0C2AF9"/>
  <w16cid:commentId w16cid:paraId="53511105" w16cid:durableId="1F0B4CA3"/>
  <w16cid:commentId w16cid:paraId="6806D3C4" w16cid:durableId="1F0B4CA4"/>
  <w16cid:commentId w16cid:paraId="68F6F612" w16cid:durableId="1F0B4CA5"/>
  <w16cid:commentId w16cid:paraId="654AF1A5" w16cid:durableId="1F0B4C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CE330" w14:textId="77777777" w:rsidR="00A90185" w:rsidRDefault="00A90185" w:rsidP="00AF4F27">
      <w:r>
        <w:separator/>
      </w:r>
    </w:p>
  </w:endnote>
  <w:endnote w:type="continuationSeparator" w:id="0">
    <w:p w14:paraId="07CEA731" w14:textId="77777777" w:rsidR="00A90185" w:rsidRDefault="00A90185" w:rsidP="00AF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charset w:val="4D"/>
    <w:family w:val="swiss"/>
    <w:pitch w:val="variable"/>
    <w:sig w:usb0="A00002EF" w:usb1="5000204B" w:usb2="00000000" w:usb3="00000000" w:csb0="00000097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B21CB" w14:textId="77777777" w:rsidR="0041446B" w:rsidRDefault="0041446B" w:rsidP="00431F44">
    <w:pPr>
      <w:pStyle w:val="Footer"/>
    </w:pPr>
    <w:r>
      <w:rPr>
        <w:noProof/>
        <w:lang w:val="en-PH" w:eastAsia="en-PH"/>
      </w:rPr>
      <w:drawing>
        <wp:inline distT="0" distB="0" distL="0" distR="0" wp14:anchorId="68436221" wp14:editId="7C187D0D">
          <wp:extent cx="6210935" cy="412115"/>
          <wp:effectExtent l="0" t="0" r="0" b="6985"/>
          <wp:docPr id="7" name="Picture 7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90C5CF5" w14:textId="6D5808FD" w:rsidR="0041446B" w:rsidRPr="008C3027" w:rsidRDefault="0041446B" w:rsidP="00431F44">
    <w:pPr>
      <w:pStyle w:val="Footer"/>
      <w:tabs>
        <w:tab w:val="clear" w:pos="9360"/>
        <w:tab w:val="right" w:pos="9781"/>
      </w:tabs>
      <w:rPr>
        <w:sz w:val="20"/>
        <w:szCs w:val="20"/>
      </w:rPr>
    </w:pPr>
    <w:r>
      <w:rPr>
        <w:sz w:val="20"/>
        <w:szCs w:val="20"/>
      </w:rPr>
      <w:t xml:space="preserve">Getting help with the </w:t>
    </w:r>
    <w:r w:rsidRPr="008C3027">
      <w:rPr>
        <w:sz w:val="20"/>
        <w:szCs w:val="20"/>
      </w:rPr>
      <w:t>Redress Scheme</w:t>
    </w:r>
    <w:r>
      <w:rPr>
        <w:sz w:val="20"/>
        <w:szCs w:val="20"/>
      </w:rPr>
      <w:t xml:space="preserve"> </w:t>
    </w:r>
    <w:r w:rsidRPr="008C3027">
      <w:rPr>
        <w:sz w:val="20"/>
        <w:szCs w:val="20"/>
      </w:rPr>
      <w:t xml:space="preserve">– </w:t>
    </w:r>
    <w:r>
      <w:rPr>
        <w:sz w:val="20"/>
        <w:szCs w:val="20"/>
      </w:rPr>
      <w:t xml:space="preserve">Italian    </w:t>
    </w:r>
    <w:r w:rsidR="0072287C">
      <w:rPr>
        <w:sz w:val="20"/>
        <w:szCs w:val="20"/>
      </w:rPr>
      <w:tab/>
    </w:r>
    <w:r>
      <w:rPr>
        <w:sz w:val="20"/>
        <w:szCs w:val="20"/>
      </w:rPr>
      <w:t xml:space="preserve">  </w:t>
    </w:r>
    <w:r>
      <w:rPr>
        <w:sz w:val="20"/>
        <w:szCs w:val="20"/>
      </w:rPr>
      <w:tab/>
    </w:r>
    <w:r w:rsidRPr="008C3027">
      <w:rPr>
        <w:sz w:val="20"/>
        <w:szCs w:val="20"/>
      </w:rPr>
      <w:fldChar w:fldCharType="begin"/>
    </w:r>
    <w:r w:rsidRPr="008C3027">
      <w:rPr>
        <w:sz w:val="20"/>
        <w:szCs w:val="20"/>
      </w:rPr>
      <w:instrText xml:space="preserve"> PAGE   \* MERGEFORMAT </w:instrText>
    </w:r>
    <w:r w:rsidRPr="008C3027">
      <w:rPr>
        <w:sz w:val="20"/>
        <w:szCs w:val="20"/>
      </w:rPr>
      <w:fldChar w:fldCharType="separate"/>
    </w:r>
    <w:r w:rsidR="00A90185">
      <w:rPr>
        <w:noProof/>
        <w:sz w:val="20"/>
        <w:szCs w:val="20"/>
      </w:rPr>
      <w:t>1</w:t>
    </w:r>
    <w:r w:rsidRPr="008C3027">
      <w:rPr>
        <w:noProof/>
        <w:sz w:val="20"/>
        <w:szCs w:val="20"/>
      </w:rPr>
      <w:fldChar w:fldCharType="end"/>
    </w:r>
  </w:p>
  <w:p w14:paraId="6A5718B7" w14:textId="77777777" w:rsidR="0041446B" w:rsidRDefault="004144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949AB" w14:textId="77777777" w:rsidR="0041446B" w:rsidRDefault="0041446B">
    <w:pPr>
      <w:pStyle w:val="Footer"/>
    </w:pPr>
    <w:r>
      <w:rPr>
        <w:noProof/>
        <w:lang w:val="en-PH" w:eastAsia="en-PH"/>
      </w:rPr>
      <w:drawing>
        <wp:inline distT="0" distB="0" distL="0" distR="0" wp14:anchorId="52825F98" wp14:editId="6E9A3E6E">
          <wp:extent cx="6210935" cy="412115"/>
          <wp:effectExtent l="0" t="0" r="0" b="6985"/>
          <wp:docPr id="66" name="Picture 66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9BE124" w14:textId="77777777" w:rsidR="0041446B" w:rsidRPr="008C3027" w:rsidRDefault="0041446B" w:rsidP="008C3027">
    <w:pPr>
      <w:pStyle w:val="Footer"/>
      <w:tabs>
        <w:tab w:val="clear" w:pos="9360"/>
        <w:tab w:val="right" w:pos="9781"/>
      </w:tabs>
      <w:rPr>
        <w:sz w:val="20"/>
        <w:szCs w:val="20"/>
      </w:rPr>
    </w:pPr>
    <w:r>
      <w:rPr>
        <w:sz w:val="20"/>
        <w:szCs w:val="20"/>
      </w:rPr>
      <w:t>Applying for redress</w:t>
    </w:r>
    <w:r w:rsidRPr="008C3027">
      <w:rPr>
        <w:sz w:val="20"/>
        <w:szCs w:val="20"/>
      </w:rPr>
      <w:t xml:space="preserve"> – English</w:t>
    </w:r>
    <w:r w:rsidRPr="008C3027">
      <w:rPr>
        <w:sz w:val="20"/>
        <w:szCs w:val="20"/>
      </w:rPr>
      <w:tab/>
    </w:r>
    <w:r>
      <w:rPr>
        <w:sz w:val="20"/>
        <w:szCs w:val="20"/>
      </w:rPr>
      <w:t xml:space="preserve">      </w:t>
    </w:r>
    <w:r>
      <w:rPr>
        <w:sz w:val="20"/>
        <w:szCs w:val="20"/>
      </w:rPr>
      <w:tab/>
      <w:t>p</w:t>
    </w:r>
    <w:r w:rsidRPr="008C3027">
      <w:rPr>
        <w:sz w:val="20"/>
        <w:szCs w:val="20"/>
      </w:rPr>
      <w:t xml:space="preserve">age </w:t>
    </w:r>
    <w:r w:rsidRPr="008C3027">
      <w:rPr>
        <w:sz w:val="20"/>
        <w:szCs w:val="20"/>
      </w:rPr>
      <w:fldChar w:fldCharType="begin"/>
    </w:r>
    <w:r w:rsidRPr="008C3027">
      <w:rPr>
        <w:sz w:val="20"/>
        <w:szCs w:val="20"/>
      </w:rPr>
      <w:instrText xml:space="preserve"> PAGE   \* MERGEFORMAT </w:instrText>
    </w:r>
    <w:r w:rsidRPr="008C3027">
      <w:rPr>
        <w:sz w:val="20"/>
        <w:szCs w:val="20"/>
      </w:rPr>
      <w:fldChar w:fldCharType="separate"/>
    </w:r>
    <w:r w:rsidR="003E7B2B">
      <w:rPr>
        <w:noProof/>
        <w:sz w:val="20"/>
        <w:szCs w:val="20"/>
      </w:rPr>
      <w:t>2</w:t>
    </w:r>
    <w:r w:rsidRPr="008C3027">
      <w:rPr>
        <w:noProof/>
        <w:sz w:val="20"/>
        <w:szCs w:val="20"/>
      </w:rPr>
      <w:fldChar w:fldCharType="end"/>
    </w:r>
  </w:p>
  <w:p w14:paraId="5D18E882" w14:textId="77777777" w:rsidR="0041446B" w:rsidRDefault="0041446B">
    <w:pPr>
      <w:pStyle w:val="Footer"/>
    </w:pPr>
  </w:p>
  <w:p w14:paraId="1F9CB98A" w14:textId="77777777" w:rsidR="0041446B" w:rsidRDefault="0041446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B2A44" w14:textId="77777777" w:rsidR="0041446B" w:rsidRDefault="0041446B">
    <w:pPr>
      <w:pStyle w:val="Footer"/>
    </w:pPr>
    <w:r>
      <w:rPr>
        <w:noProof/>
        <w:lang w:val="en-PH" w:eastAsia="en-PH"/>
      </w:rPr>
      <w:drawing>
        <wp:inline distT="0" distB="0" distL="0" distR="0" wp14:anchorId="2E59F79A" wp14:editId="4C7C8950">
          <wp:extent cx="6210935" cy="412115"/>
          <wp:effectExtent l="0" t="0" r="0" b="6985"/>
          <wp:docPr id="69" name="Picture 69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614978" w14:textId="7B25DE96" w:rsidR="0041446B" w:rsidRPr="008C3027" w:rsidRDefault="0041446B" w:rsidP="008C3027">
    <w:pPr>
      <w:pStyle w:val="Footer"/>
      <w:tabs>
        <w:tab w:val="clear" w:pos="9360"/>
        <w:tab w:val="right" w:pos="9781"/>
      </w:tabs>
      <w:rPr>
        <w:sz w:val="20"/>
        <w:szCs w:val="20"/>
      </w:rPr>
    </w:pPr>
    <w:r>
      <w:rPr>
        <w:sz w:val="20"/>
        <w:szCs w:val="20"/>
      </w:rPr>
      <w:t xml:space="preserve">Getting help with the </w:t>
    </w:r>
    <w:r w:rsidRPr="008C3027">
      <w:rPr>
        <w:sz w:val="20"/>
        <w:szCs w:val="20"/>
      </w:rPr>
      <w:t>Redress Scheme</w:t>
    </w:r>
    <w:r>
      <w:rPr>
        <w:sz w:val="20"/>
        <w:szCs w:val="20"/>
      </w:rPr>
      <w:t xml:space="preserve"> </w:t>
    </w:r>
    <w:r w:rsidRPr="008C3027">
      <w:rPr>
        <w:sz w:val="20"/>
        <w:szCs w:val="20"/>
      </w:rPr>
      <w:t xml:space="preserve">– </w:t>
    </w:r>
    <w:r>
      <w:rPr>
        <w:sz w:val="20"/>
        <w:szCs w:val="20"/>
      </w:rPr>
      <w:t xml:space="preserve">Italian </w:t>
    </w:r>
    <w:r w:rsidR="003E7B2B">
      <w:rPr>
        <w:sz w:val="20"/>
        <w:szCs w:val="20"/>
      </w:rPr>
      <w:tab/>
    </w:r>
    <w:r>
      <w:rPr>
        <w:sz w:val="20"/>
        <w:szCs w:val="20"/>
      </w:rPr>
      <w:t xml:space="preserve">     </w:t>
    </w:r>
    <w:r>
      <w:rPr>
        <w:sz w:val="20"/>
        <w:szCs w:val="20"/>
      </w:rPr>
      <w:tab/>
    </w:r>
    <w:r w:rsidRPr="008C3027">
      <w:rPr>
        <w:sz w:val="20"/>
        <w:szCs w:val="20"/>
      </w:rPr>
      <w:fldChar w:fldCharType="begin"/>
    </w:r>
    <w:r w:rsidRPr="008C3027">
      <w:rPr>
        <w:sz w:val="20"/>
        <w:szCs w:val="20"/>
      </w:rPr>
      <w:instrText xml:space="preserve"> PAGE   \* MERGEFORMAT </w:instrText>
    </w:r>
    <w:r w:rsidRPr="008C3027">
      <w:rPr>
        <w:sz w:val="20"/>
        <w:szCs w:val="20"/>
      </w:rPr>
      <w:fldChar w:fldCharType="separate"/>
    </w:r>
    <w:r w:rsidR="0072287C">
      <w:rPr>
        <w:noProof/>
        <w:sz w:val="20"/>
        <w:szCs w:val="20"/>
      </w:rPr>
      <w:t>2</w:t>
    </w:r>
    <w:r w:rsidRPr="008C3027">
      <w:rPr>
        <w:noProof/>
        <w:sz w:val="20"/>
        <w:szCs w:val="20"/>
      </w:rPr>
      <w:fldChar w:fldCharType="end"/>
    </w:r>
  </w:p>
  <w:p w14:paraId="614C6778" w14:textId="77777777" w:rsidR="0041446B" w:rsidRDefault="004144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3956C" w14:textId="77777777" w:rsidR="00A90185" w:rsidRDefault="00A90185" w:rsidP="00AF4F27">
      <w:r>
        <w:separator/>
      </w:r>
    </w:p>
  </w:footnote>
  <w:footnote w:type="continuationSeparator" w:id="0">
    <w:p w14:paraId="7079027F" w14:textId="77777777" w:rsidR="00A90185" w:rsidRDefault="00A90185" w:rsidP="00AF4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43937" w14:textId="77777777" w:rsidR="0041446B" w:rsidRDefault="0041446B" w:rsidP="00CC74DA">
    <w:pPr>
      <w:pStyle w:val="Header"/>
    </w:pPr>
    <w:r>
      <w:rPr>
        <w:noProof/>
        <w:lang w:val="en-PH" w:eastAsia="en-PH"/>
      </w:rPr>
      <w:drawing>
        <wp:inline distT="0" distB="0" distL="0" distR="0" wp14:anchorId="5EAD3B0C" wp14:editId="36BF2E86">
          <wp:extent cx="2378075" cy="787400"/>
          <wp:effectExtent l="0" t="0" r="0" b="0"/>
          <wp:docPr id="5" name="Picture 5" descr="National Redress Scheme For people who have experienced institutional child sexual abuse" title="National Redress Sche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S003_National Redress Scheme_Logo_I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73E625" w14:textId="77777777" w:rsidR="0041446B" w:rsidRDefault="0041446B" w:rsidP="00CC74DA">
    <w:pPr>
      <w:pStyle w:val="NoSpacing"/>
    </w:pPr>
  </w:p>
  <w:p w14:paraId="6650FA3F" w14:textId="770AA1E5" w:rsidR="0041446B" w:rsidRPr="002E7B86" w:rsidRDefault="0041446B" w:rsidP="00431F44">
    <w:pPr>
      <w:pStyle w:val="Heading1"/>
    </w:pPr>
    <w:r>
      <w:t>SCHEDA INFORMATIVA</w:t>
    </w:r>
  </w:p>
  <w:p w14:paraId="4B9D36CD" w14:textId="77777777" w:rsidR="0041446B" w:rsidRPr="007C7F32" w:rsidRDefault="0041446B" w:rsidP="00CC74DA">
    <w:pPr>
      <w:pStyle w:val="Header"/>
    </w:pPr>
    <w:r>
      <w:rPr>
        <w:noProof/>
        <w:lang w:val="en-PH" w:eastAsia="en-PH"/>
      </w:rPr>
      <w:drawing>
        <wp:inline distT="0" distB="0" distL="0" distR="0" wp14:anchorId="5F68AB7C" wp14:editId="4D87A7F6">
          <wp:extent cx="6210935" cy="60474"/>
          <wp:effectExtent l="0" t="0" r="0" b="3175"/>
          <wp:docPr id="6" name="Picture 6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0935" cy="6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4C303C" w14:textId="77777777" w:rsidR="0041446B" w:rsidRDefault="004144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59AAC" w14:textId="77777777" w:rsidR="0041446B" w:rsidRPr="007C7F32" w:rsidRDefault="0041446B" w:rsidP="007C7F32">
    <w:pPr>
      <w:pStyle w:val="Header"/>
    </w:pPr>
  </w:p>
  <w:p w14:paraId="753BA1FB" w14:textId="77777777" w:rsidR="0041446B" w:rsidRDefault="004144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D4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F27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381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48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AA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E2D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2E1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C04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A44A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AA3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539EB"/>
    <w:multiLevelType w:val="hybridMultilevel"/>
    <w:tmpl w:val="5886A3C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06441685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542594"/>
    <w:multiLevelType w:val="hybridMultilevel"/>
    <w:tmpl w:val="ACC20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B42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03F3CCE"/>
    <w:multiLevelType w:val="hybridMultilevel"/>
    <w:tmpl w:val="D826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F76E38"/>
    <w:multiLevelType w:val="hybridMultilevel"/>
    <w:tmpl w:val="AF6C41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38332B"/>
    <w:multiLevelType w:val="hybridMultilevel"/>
    <w:tmpl w:val="7CF2B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1B2A05"/>
    <w:multiLevelType w:val="hybridMultilevel"/>
    <w:tmpl w:val="7F08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77F3C"/>
    <w:multiLevelType w:val="hybridMultilevel"/>
    <w:tmpl w:val="FA8A43FA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53D3082A"/>
    <w:multiLevelType w:val="hybridMultilevel"/>
    <w:tmpl w:val="D43C8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04A74"/>
    <w:multiLevelType w:val="hybridMultilevel"/>
    <w:tmpl w:val="5C185C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538C5"/>
    <w:multiLevelType w:val="hybridMultilevel"/>
    <w:tmpl w:val="3EE44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61C4A"/>
    <w:multiLevelType w:val="hybridMultilevel"/>
    <w:tmpl w:val="37C88710"/>
    <w:lvl w:ilvl="0" w:tplc="FB0A772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E3685"/>
    <w:multiLevelType w:val="hybridMultilevel"/>
    <w:tmpl w:val="4C689F98"/>
    <w:lvl w:ilvl="0" w:tplc="62CC801C">
      <w:numFmt w:val="bullet"/>
      <w:lvlText w:val="-"/>
      <w:lvlJc w:val="left"/>
      <w:pPr>
        <w:ind w:left="720" w:hanging="360"/>
      </w:pPr>
      <w:rPr>
        <w:rFonts w:ascii="Arial Bold" w:eastAsiaTheme="minorHAnsi" w:hAnsi="Arial Bold" w:cs="Arial Bol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E6797"/>
    <w:multiLevelType w:val="hybridMultilevel"/>
    <w:tmpl w:val="8F9239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55637C9"/>
    <w:multiLevelType w:val="hybridMultilevel"/>
    <w:tmpl w:val="90744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668EE"/>
    <w:multiLevelType w:val="hybridMultilevel"/>
    <w:tmpl w:val="78501F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5D79C2"/>
    <w:multiLevelType w:val="hybridMultilevel"/>
    <w:tmpl w:val="B9E646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8"/>
  </w:num>
  <w:num w:numId="5">
    <w:abstractNumId w:val="2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9"/>
  </w:num>
  <w:num w:numId="16">
    <w:abstractNumId w:val="15"/>
  </w:num>
  <w:num w:numId="17">
    <w:abstractNumId w:val="21"/>
  </w:num>
  <w:num w:numId="18">
    <w:abstractNumId w:val="14"/>
  </w:num>
  <w:num w:numId="19">
    <w:abstractNumId w:val="12"/>
  </w:num>
  <w:num w:numId="20">
    <w:abstractNumId w:val="16"/>
  </w:num>
  <w:num w:numId="21">
    <w:abstractNumId w:val="18"/>
  </w:num>
  <w:num w:numId="22">
    <w:abstractNumId w:val="23"/>
  </w:num>
  <w:num w:numId="23">
    <w:abstractNumId w:val="22"/>
  </w:num>
  <w:num w:numId="24">
    <w:abstractNumId w:val="17"/>
  </w:num>
  <w:num w:numId="25">
    <w:abstractNumId w:val="27"/>
  </w:num>
  <w:num w:numId="26">
    <w:abstractNumId w:val="24"/>
  </w:num>
  <w:num w:numId="27">
    <w:abstractNumId w:val="10"/>
  </w:num>
  <w:num w:numId="28">
    <w:abstractNumId w:val="26"/>
  </w:num>
  <w:num w:numId="29">
    <w:abstractNumId w:val="2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CC"/>
    <w:rsid w:val="00056AC3"/>
    <w:rsid w:val="00066878"/>
    <w:rsid w:val="0008169D"/>
    <w:rsid w:val="00082B99"/>
    <w:rsid w:val="00091177"/>
    <w:rsid w:val="00097A7A"/>
    <w:rsid w:val="000E5E4F"/>
    <w:rsid w:val="000F4E00"/>
    <w:rsid w:val="000F501A"/>
    <w:rsid w:val="00102048"/>
    <w:rsid w:val="00136D03"/>
    <w:rsid w:val="001514CC"/>
    <w:rsid w:val="00163191"/>
    <w:rsid w:val="00173F5A"/>
    <w:rsid w:val="00181CC8"/>
    <w:rsid w:val="00182539"/>
    <w:rsid w:val="00192535"/>
    <w:rsid w:val="001B0859"/>
    <w:rsid w:val="001D7EE7"/>
    <w:rsid w:val="001F10BA"/>
    <w:rsid w:val="001F1523"/>
    <w:rsid w:val="002027CF"/>
    <w:rsid w:val="002120AE"/>
    <w:rsid w:val="00225DCD"/>
    <w:rsid w:val="00227EAE"/>
    <w:rsid w:val="00246922"/>
    <w:rsid w:val="00264F3B"/>
    <w:rsid w:val="00280E6C"/>
    <w:rsid w:val="00281CE0"/>
    <w:rsid w:val="002D2105"/>
    <w:rsid w:val="002E7B86"/>
    <w:rsid w:val="00301C59"/>
    <w:rsid w:val="00315A78"/>
    <w:rsid w:val="00325423"/>
    <w:rsid w:val="003353A7"/>
    <w:rsid w:val="003374A0"/>
    <w:rsid w:val="003443FC"/>
    <w:rsid w:val="003646FF"/>
    <w:rsid w:val="00386AA3"/>
    <w:rsid w:val="00390B2C"/>
    <w:rsid w:val="003931AC"/>
    <w:rsid w:val="003A246E"/>
    <w:rsid w:val="003A6C27"/>
    <w:rsid w:val="003B3C09"/>
    <w:rsid w:val="003C1EFC"/>
    <w:rsid w:val="003D317B"/>
    <w:rsid w:val="003E206D"/>
    <w:rsid w:val="003E6788"/>
    <w:rsid w:val="003E7B2B"/>
    <w:rsid w:val="0040595A"/>
    <w:rsid w:val="0041446B"/>
    <w:rsid w:val="00431115"/>
    <w:rsid w:val="00431F44"/>
    <w:rsid w:val="00434FB4"/>
    <w:rsid w:val="0044320F"/>
    <w:rsid w:val="00457EB0"/>
    <w:rsid w:val="004622ED"/>
    <w:rsid w:val="004700E4"/>
    <w:rsid w:val="00471340"/>
    <w:rsid w:val="00471720"/>
    <w:rsid w:val="0048423E"/>
    <w:rsid w:val="0049501A"/>
    <w:rsid w:val="004A1D8E"/>
    <w:rsid w:val="004B444D"/>
    <w:rsid w:val="004D1793"/>
    <w:rsid w:val="004D5DCC"/>
    <w:rsid w:val="004D6005"/>
    <w:rsid w:val="004E08EB"/>
    <w:rsid w:val="004F1E96"/>
    <w:rsid w:val="004F5ED1"/>
    <w:rsid w:val="005010D8"/>
    <w:rsid w:val="00521153"/>
    <w:rsid w:val="00534A3E"/>
    <w:rsid w:val="005507FD"/>
    <w:rsid w:val="00583BDA"/>
    <w:rsid w:val="005A175A"/>
    <w:rsid w:val="005C1798"/>
    <w:rsid w:val="005D4741"/>
    <w:rsid w:val="005D7E44"/>
    <w:rsid w:val="005E48B6"/>
    <w:rsid w:val="005E627B"/>
    <w:rsid w:val="005F512B"/>
    <w:rsid w:val="005F76DD"/>
    <w:rsid w:val="00601530"/>
    <w:rsid w:val="0062604E"/>
    <w:rsid w:val="0065192D"/>
    <w:rsid w:val="00682739"/>
    <w:rsid w:val="006A100E"/>
    <w:rsid w:val="006B34C1"/>
    <w:rsid w:val="006C26D9"/>
    <w:rsid w:val="006C2D24"/>
    <w:rsid w:val="006E2D0F"/>
    <w:rsid w:val="006F7A25"/>
    <w:rsid w:val="007056E7"/>
    <w:rsid w:val="0071477E"/>
    <w:rsid w:val="0072287C"/>
    <w:rsid w:val="00730040"/>
    <w:rsid w:val="007447B7"/>
    <w:rsid w:val="007574A5"/>
    <w:rsid w:val="00770979"/>
    <w:rsid w:val="00775D07"/>
    <w:rsid w:val="00781F1B"/>
    <w:rsid w:val="00782DA6"/>
    <w:rsid w:val="00785B2F"/>
    <w:rsid w:val="00792A31"/>
    <w:rsid w:val="007C7F32"/>
    <w:rsid w:val="0080618E"/>
    <w:rsid w:val="00811330"/>
    <w:rsid w:val="00820D51"/>
    <w:rsid w:val="00836221"/>
    <w:rsid w:val="00841FEA"/>
    <w:rsid w:val="0087036A"/>
    <w:rsid w:val="00870577"/>
    <w:rsid w:val="00876FF1"/>
    <w:rsid w:val="008912D9"/>
    <w:rsid w:val="00897943"/>
    <w:rsid w:val="008C3027"/>
    <w:rsid w:val="008F1F7B"/>
    <w:rsid w:val="008F1FB8"/>
    <w:rsid w:val="008F425E"/>
    <w:rsid w:val="00917C94"/>
    <w:rsid w:val="00974C1C"/>
    <w:rsid w:val="00982160"/>
    <w:rsid w:val="009A211D"/>
    <w:rsid w:val="009A3124"/>
    <w:rsid w:val="009B1B3F"/>
    <w:rsid w:val="009C2714"/>
    <w:rsid w:val="009C4205"/>
    <w:rsid w:val="009F1AA2"/>
    <w:rsid w:val="009F22B2"/>
    <w:rsid w:val="00A0695F"/>
    <w:rsid w:val="00A06F58"/>
    <w:rsid w:val="00A23D32"/>
    <w:rsid w:val="00A35AB2"/>
    <w:rsid w:val="00A661C8"/>
    <w:rsid w:val="00A90185"/>
    <w:rsid w:val="00AA1F9E"/>
    <w:rsid w:val="00AA667F"/>
    <w:rsid w:val="00AB2E02"/>
    <w:rsid w:val="00AB64D4"/>
    <w:rsid w:val="00AE7BB4"/>
    <w:rsid w:val="00AF4F27"/>
    <w:rsid w:val="00AF759F"/>
    <w:rsid w:val="00B06C3B"/>
    <w:rsid w:val="00B24E8E"/>
    <w:rsid w:val="00B25CD7"/>
    <w:rsid w:val="00B370F3"/>
    <w:rsid w:val="00B560F0"/>
    <w:rsid w:val="00B65D42"/>
    <w:rsid w:val="00B71798"/>
    <w:rsid w:val="00BA04A9"/>
    <w:rsid w:val="00BA5C86"/>
    <w:rsid w:val="00BD5D84"/>
    <w:rsid w:val="00BE30D1"/>
    <w:rsid w:val="00BF0046"/>
    <w:rsid w:val="00C0020B"/>
    <w:rsid w:val="00C0663B"/>
    <w:rsid w:val="00C11F5B"/>
    <w:rsid w:val="00C457DA"/>
    <w:rsid w:val="00C66DAB"/>
    <w:rsid w:val="00C777AE"/>
    <w:rsid w:val="00C80FEB"/>
    <w:rsid w:val="00C826E5"/>
    <w:rsid w:val="00C8578F"/>
    <w:rsid w:val="00CC3D15"/>
    <w:rsid w:val="00CC74DA"/>
    <w:rsid w:val="00CE28B5"/>
    <w:rsid w:val="00D01FFE"/>
    <w:rsid w:val="00D024B1"/>
    <w:rsid w:val="00D03A16"/>
    <w:rsid w:val="00D06601"/>
    <w:rsid w:val="00D16215"/>
    <w:rsid w:val="00D271B2"/>
    <w:rsid w:val="00D2772E"/>
    <w:rsid w:val="00D279F5"/>
    <w:rsid w:val="00D54A98"/>
    <w:rsid w:val="00D65D86"/>
    <w:rsid w:val="00D87318"/>
    <w:rsid w:val="00DB2AAA"/>
    <w:rsid w:val="00DB5D24"/>
    <w:rsid w:val="00DD3437"/>
    <w:rsid w:val="00DE0A83"/>
    <w:rsid w:val="00DE1588"/>
    <w:rsid w:val="00DE72CF"/>
    <w:rsid w:val="00DF115D"/>
    <w:rsid w:val="00DF420A"/>
    <w:rsid w:val="00E249A0"/>
    <w:rsid w:val="00E40D42"/>
    <w:rsid w:val="00E76C99"/>
    <w:rsid w:val="00E81BC6"/>
    <w:rsid w:val="00E86B05"/>
    <w:rsid w:val="00E90733"/>
    <w:rsid w:val="00EA63C2"/>
    <w:rsid w:val="00ED216C"/>
    <w:rsid w:val="00EE517D"/>
    <w:rsid w:val="00EF07BA"/>
    <w:rsid w:val="00F16981"/>
    <w:rsid w:val="00F20913"/>
    <w:rsid w:val="00F21A95"/>
    <w:rsid w:val="00F21AEE"/>
    <w:rsid w:val="00F305F2"/>
    <w:rsid w:val="00F43B07"/>
    <w:rsid w:val="00F5210F"/>
    <w:rsid w:val="00F6503F"/>
    <w:rsid w:val="00F71F46"/>
    <w:rsid w:val="00F801EB"/>
    <w:rsid w:val="00F806A4"/>
    <w:rsid w:val="00F80C77"/>
    <w:rsid w:val="00FE46F0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C2BD9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  <w:pPr>
      <w:spacing w:before="120" w:after="120"/>
    </w:pPr>
    <w:rPr>
      <w:rFonts w:ascii="Arial" w:hAnsi="Arial" w:cs="Arial"/>
      <w:color w:val="57575B" w:themeColor="accent5"/>
      <w:sz w:val="23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1F44"/>
    <w:pPr>
      <w:outlineLvl w:val="0"/>
    </w:pPr>
    <w:rPr>
      <w:caps/>
      <w:color w:val="DD6D28" w:themeColor="background2"/>
      <w:spacing w:val="26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F27"/>
    <w:pPr>
      <w:outlineLvl w:val="1"/>
    </w:pPr>
    <w:rPr>
      <w:rFonts w:ascii="Arial Bold" w:hAnsi="Arial Bold"/>
      <w:b/>
      <w:sz w:val="28"/>
      <w:u w:color="24793F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0663B"/>
    <w:pPr>
      <w:tabs>
        <w:tab w:val="left" w:pos="4962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C066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11330"/>
    <w:rPr>
      <w:rFonts w:ascii="Arial" w:hAnsi="Arial" w:cs="Arial"/>
      <w:sz w:val="20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431F44"/>
    <w:rPr>
      <w:rFonts w:ascii="Arial" w:hAnsi="Arial" w:cs="Arial"/>
      <w:caps/>
      <w:color w:val="DD6D28" w:themeColor="background2"/>
      <w:spacing w:val="26"/>
      <w:sz w:val="4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11330"/>
    <w:rPr>
      <w:rFonts w:ascii="Arial" w:hAnsi="Arial" w:cs="Arial"/>
      <w:sz w:val="20"/>
      <w:szCs w:val="22"/>
      <w:lang w:val="en-AU"/>
    </w:rPr>
  </w:style>
  <w:style w:type="paragraph" w:styleId="ListNumber">
    <w:name w:val="List Number"/>
    <w:basedOn w:val="Normal"/>
    <w:autoRedefine/>
    <w:uiPriority w:val="99"/>
    <w:unhideWhenUsed/>
    <w:qFormat/>
    <w:rsid w:val="00A661C8"/>
    <w:pPr>
      <w:numPr>
        <w:numId w:val="4"/>
      </w:numPr>
      <w:spacing w:after="240" w:line="360" w:lineRule="auto"/>
      <w:ind w:left="709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4F27"/>
    <w:rPr>
      <w:rFonts w:ascii="Arial Bold" w:hAnsi="Arial Bold" w:cs="Arial"/>
      <w:b/>
      <w:color w:val="57575B" w:themeColor="accent5"/>
      <w:sz w:val="28"/>
      <w:u w:color="24793F" w:themeColor="text2"/>
      <w:lang w:val="en-AU"/>
    </w:rPr>
  </w:style>
  <w:style w:type="paragraph" w:styleId="NoSpacing">
    <w:name w:val="No Spacing"/>
    <w:basedOn w:val="Normal"/>
    <w:uiPriority w:val="1"/>
    <w:qFormat/>
    <w:rsid w:val="00325423"/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qFormat/>
    <w:rsid w:val="00A661C8"/>
    <w:pPr>
      <w:numPr>
        <w:numId w:val="5"/>
      </w:numPr>
      <w:spacing w:after="240" w:line="360" w:lineRule="auto"/>
      <w:ind w:left="714" w:hanging="357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700E4"/>
  </w:style>
  <w:style w:type="character" w:customStyle="1" w:styleId="Heading8Char">
    <w:name w:val="Heading 8 Char"/>
    <w:basedOn w:val="DefaultParagraphFont"/>
    <w:link w:val="Heading8"/>
    <w:uiPriority w:val="9"/>
    <w:rsid w:val="00C0663B"/>
    <w:rPr>
      <w:rFonts w:ascii="Arial" w:hAnsi="Arial" w:cs="Arial"/>
      <w:sz w:val="20"/>
      <w:szCs w:val="22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C0663B"/>
    <w:rPr>
      <w:rFonts w:ascii="Arial" w:hAnsi="Arial" w:cs="Arial"/>
      <w:sz w:val="20"/>
      <w:szCs w:val="22"/>
      <w:lang w:val="en-AU"/>
    </w:rPr>
  </w:style>
  <w:style w:type="paragraph" w:styleId="Subtitle">
    <w:name w:val="Subtitle"/>
    <w:basedOn w:val="Heading9"/>
    <w:next w:val="Normal"/>
    <w:link w:val="SubtitleChar"/>
    <w:uiPriority w:val="11"/>
    <w:rsid w:val="00C0663B"/>
  </w:style>
  <w:style w:type="character" w:customStyle="1" w:styleId="SubtitleChar">
    <w:name w:val="Subtitle Char"/>
    <w:basedOn w:val="DefaultParagraphFont"/>
    <w:link w:val="Subtitle"/>
    <w:uiPriority w:val="11"/>
    <w:rsid w:val="00C0663B"/>
    <w:rPr>
      <w:rFonts w:ascii="Arial" w:hAnsi="Arial" w:cs="Arial"/>
      <w:sz w:val="20"/>
      <w:szCs w:val="22"/>
      <w:lang w:val="en-AU"/>
    </w:rPr>
  </w:style>
  <w:style w:type="character" w:styleId="SubtleEmphasis">
    <w:name w:val="Subtle Emphasis"/>
    <w:uiPriority w:val="19"/>
    <w:rsid w:val="00C0663B"/>
  </w:style>
  <w:style w:type="paragraph" w:styleId="Quote">
    <w:name w:val="Quote"/>
    <w:basedOn w:val="Subtitle"/>
    <w:next w:val="Normal"/>
    <w:link w:val="QuoteChar"/>
    <w:uiPriority w:val="29"/>
    <w:rsid w:val="00C0663B"/>
  </w:style>
  <w:style w:type="character" w:customStyle="1" w:styleId="QuoteChar">
    <w:name w:val="Quote Char"/>
    <w:basedOn w:val="DefaultParagraphFont"/>
    <w:link w:val="Quote"/>
    <w:uiPriority w:val="29"/>
    <w:rsid w:val="00C0663B"/>
    <w:rPr>
      <w:rFonts w:ascii="Arial" w:hAnsi="Arial" w:cs="Arial"/>
      <w:sz w:val="20"/>
      <w:szCs w:val="22"/>
      <w:lang w:val="en-AU"/>
    </w:rPr>
  </w:style>
  <w:style w:type="character" w:styleId="SubtleReference">
    <w:name w:val="Subtle Reference"/>
    <w:uiPriority w:val="31"/>
    <w:rsid w:val="00C0663B"/>
  </w:style>
  <w:style w:type="character" w:styleId="Hyperlink">
    <w:name w:val="Hyperlink"/>
    <w:basedOn w:val="SubtleReference"/>
    <w:uiPriority w:val="99"/>
    <w:unhideWhenUsed/>
    <w:rsid w:val="00C0663B"/>
  </w:style>
  <w:style w:type="paragraph" w:styleId="BalloonText">
    <w:name w:val="Balloon Text"/>
    <w:basedOn w:val="Normal"/>
    <w:link w:val="BalloonTextChar"/>
    <w:uiPriority w:val="99"/>
    <w:semiHidden/>
    <w:unhideWhenUsed/>
    <w:rsid w:val="00315A7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78"/>
    <w:rPr>
      <w:rFonts w:ascii="Lucida Grande" w:hAnsi="Lucida Grande" w:cs="Lucida Grande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B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B3F"/>
    <w:rPr>
      <w:rFonts w:ascii="Arial" w:hAnsi="Arial" w:cs="Arial"/>
      <w:color w:val="57575B" w:themeColor="accent5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B1B3F"/>
    <w:rPr>
      <w:vertAlign w:val="superscript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qFormat/>
    <w:locked/>
    <w:rsid w:val="00D54A98"/>
    <w:rPr>
      <w:rFonts w:ascii="Arial" w:hAnsi="Arial" w:cs="Arial"/>
      <w:color w:val="57575B" w:themeColor="accent5"/>
      <w:lang w:val="en-AU"/>
    </w:rPr>
  </w:style>
  <w:style w:type="paragraph" w:styleId="ListBullet">
    <w:name w:val="List Bullet"/>
    <w:aliases w:val="TPs Lvl 1"/>
    <w:basedOn w:val="ListParagraph"/>
    <w:uiPriority w:val="1"/>
    <w:unhideWhenUsed/>
    <w:qFormat/>
    <w:rsid w:val="00792A31"/>
    <w:pPr>
      <w:numPr>
        <w:numId w:val="0"/>
      </w:numPr>
      <w:tabs>
        <w:tab w:val="center" w:pos="4873"/>
      </w:tabs>
      <w:spacing w:before="0" w:after="200" w:line="276" w:lineRule="auto"/>
      <w:ind w:left="720" w:hanging="360"/>
      <w:contextualSpacing w:val="0"/>
    </w:pPr>
    <w:rPr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5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78F"/>
    <w:rPr>
      <w:rFonts w:ascii="Arial" w:hAnsi="Arial" w:cs="Arial"/>
      <w:color w:val="57575B" w:themeColor="accent5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78F"/>
    <w:rPr>
      <w:rFonts w:ascii="Arial" w:hAnsi="Arial" w:cs="Arial"/>
      <w:b/>
      <w:bCs/>
      <w:color w:val="57575B" w:themeColor="accent5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8912D9"/>
    <w:rPr>
      <w:rFonts w:ascii="Arial" w:hAnsi="Arial" w:cs="Arial"/>
      <w:color w:val="57575B" w:themeColor="accent5"/>
      <w:sz w:val="23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21A95"/>
    <w:rPr>
      <w:color w:val="57575B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  <w:pPr>
      <w:spacing w:before="120" w:after="120"/>
    </w:pPr>
    <w:rPr>
      <w:rFonts w:ascii="Arial" w:hAnsi="Arial" w:cs="Arial"/>
      <w:color w:val="57575B" w:themeColor="accent5"/>
      <w:sz w:val="23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1F44"/>
    <w:pPr>
      <w:outlineLvl w:val="0"/>
    </w:pPr>
    <w:rPr>
      <w:caps/>
      <w:color w:val="DD6D28" w:themeColor="background2"/>
      <w:spacing w:val="26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F27"/>
    <w:pPr>
      <w:outlineLvl w:val="1"/>
    </w:pPr>
    <w:rPr>
      <w:rFonts w:ascii="Arial Bold" w:hAnsi="Arial Bold"/>
      <w:b/>
      <w:sz w:val="28"/>
      <w:u w:color="24793F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0663B"/>
    <w:pPr>
      <w:tabs>
        <w:tab w:val="left" w:pos="4962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C066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11330"/>
    <w:rPr>
      <w:rFonts w:ascii="Arial" w:hAnsi="Arial" w:cs="Arial"/>
      <w:sz w:val="20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431F44"/>
    <w:rPr>
      <w:rFonts w:ascii="Arial" w:hAnsi="Arial" w:cs="Arial"/>
      <w:caps/>
      <w:color w:val="DD6D28" w:themeColor="background2"/>
      <w:spacing w:val="26"/>
      <w:sz w:val="4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11330"/>
    <w:rPr>
      <w:rFonts w:ascii="Arial" w:hAnsi="Arial" w:cs="Arial"/>
      <w:sz w:val="20"/>
      <w:szCs w:val="22"/>
      <w:lang w:val="en-AU"/>
    </w:rPr>
  </w:style>
  <w:style w:type="paragraph" w:styleId="ListNumber">
    <w:name w:val="List Number"/>
    <w:basedOn w:val="Normal"/>
    <w:autoRedefine/>
    <w:uiPriority w:val="99"/>
    <w:unhideWhenUsed/>
    <w:qFormat/>
    <w:rsid w:val="00A661C8"/>
    <w:pPr>
      <w:numPr>
        <w:numId w:val="4"/>
      </w:numPr>
      <w:spacing w:after="240" w:line="360" w:lineRule="auto"/>
      <w:ind w:left="709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4F27"/>
    <w:rPr>
      <w:rFonts w:ascii="Arial Bold" w:hAnsi="Arial Bold" w:cs="Arial"/>
      <w:b/>
      <w:color w:val="57575B" w:themeColor="accent5"/>
      <w:sz w:val="28"/>
      <w:u w:color="24793F" w:themeColor="text2"/>
      <w:lang w:val="en-AU"/>
    </w:rPr>
  </w:style>
  <w:style w:type="paragraph" w:styleId="NoSpacing">
    <w:name w:val="No Spacing"/>
    <w:basedOn w:val="Normal"/>
    <w:uiPriority w:val="1"/>
    <w:qFormat/>
    <w:rsid w:val="00325423"/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qFormat/>
    <w:rsid w:val="00A661C8"/>
    <w:pPr>
      <w:numPr>
        <w:numId w:val="5"/>
      </w:numPr>
      <w:spacing w:after="240" w:line="360" w:lineRule="auto"/>
      <w:ind w:left="714" w:hanging="357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700E4"/>
  </w:style>
  <w:style w:type="character" w:customStyle="1" w:styleId="Heading8Char">
    <w:name w:val="Heading 8 Char"/>
    <w:basedOn w:val="DefaultParagraphFont"/>
    <w:link w:val="Heading8"/>
    <w:uiPriority w:val="9"/>
    <w:rsid w:val="00C0663B"/>
    <w:rPr>
      <w:rFonts w:ascii="Arial" w:hAnsi="Arial" w:cs="Arial"/>
      <w:sz w:val="20"/>
      <w:szCs w:val="22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C0663B"/>
    <w:rPr>
      <w:rFonts w:ascii="Arial" w:hAnsi="Arial" w:cs="Arial"/>
      <w:sz w:val="20"/>
      <w:szCs w:val="22"/>
      <w:lang w:val="en-AU"/>
    </w:rPr>
  </w:style>
  <w:style w:type="paragraph" w:styleId="Subtitle">
    <w:name w:val="Subtitle"/>
    <w:basedOn w:val="Heading9"/>
    <w:next w:val="Normal"/>
    <w:link w:val="SubtitleChar"/>
    <w:uiPriority w:val="11"/>
    <w:rsid w:val="00C0663B"/>
  </w:style>
  <w:style w:type="character" w:customStyle="1" w:styleId="SubtitleChar">
    <w:name w:val="Subtitle Char"/>
    <w:basedOn w:val="DefaultParagraphFont"/>
    <w:link w:val="Subtitle"/>
    <w:uiPriority w:val="11"/>
    <w:rsid w:val="00C0663B"/>
    <w:rPr>
      <w:rFonts w:ascii="Arial" w:hAnsi="Arial" w:cs="Arial"/>
      <w:sz w:val="20"/>
      <w:szCs w:val="22"/>
      <w:lang w:val="en-AU"/>
    </w:rPr>
  </w:style>
  <w:style w:type="character" w:styleId="SubtleEmphasis">
    <w:name w:val="Subtle Emphasis"/>
    <w:uiPriority w:val="19"/>
    <w:rsid w:val="00C0663B"/>
  </w:style>
  <w:style w:type="paragraph" w:styleId="Quote">
    <w:name w:val="Quote"/>
    <w:basedOn w:val="Subtitle"/>
    <w:next w:val="Normal"/>
    <w:link w:val="QuoteChar"/>
    <w:uiPriority w:val="29"/>
    <w:rsid w:val="00C0663B"/>
  </w:style>
  <w:style w:type="character" w:customStyle="1" w:styleId="QuoteChar">
    <w:name w:val="Quote Char"/>
    <w:basedOn w:val="DefaultParagraphFont"/>
    <w:link w:val="Quote"/>
    <w:uiPriority w:val="29"/>
    <w:rsid w:val="00C0663B"/>
    <w:rPr>
      <w:rFonts w:ascii="Arial" w:hAnsi="Arial" w:cs="Arial"/>
      <w:sz w:val="20"/>
      <w:szCs w:val="22"/>
      <w:lang w:val="en-AU"/>
    </w:rPr>
  </w:style>
  <w:style w:type="character" w:styleId="SubtleReference">
    <w:name w:val="Subtle Reference"/>
    <w:uiPriority w:val="31"/>
    <w:rsid w:val="00C0663B"/>
  </w:style>
  <w:style w:type="character" w:styleId="Hyperlink">
    <w:name w:val="Hyperlink"/>
    <w:basedOn w:val="SubtleReference"/>
    <w:uiPriority w:val="99"/>
    <w:unhideWhenUsed/>
    <w:rsid w:val="00C0663B"/>
  </w:style>
  <w:style w:type="paragraph" w:styleId="BalloonText">
    <w:name w:val="Balloon Text"/>
    <w:basedOn w:val="Normal"/>
    <w:link w:val="BalloonTextChar"/>
    <w:uiPriority w:val="99"/>
    <w:semiHidden/>
    <w:unhideWhenUsed/>
    <w:rsid w:val="00315A7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78"/>
    <w:rPr>
      <w:rFonts w:ascii="Lucida Grande" w:hAnsi="Lucida Grande" w:cs="Lucida Grande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B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B3F"/>
    <w:rPr>
      <w:rFonts w:ascii="Arial" w:hAnsi="Arial" w:cs="Arial"/>
      <w:color w:val="57575B" w:themeColor="accent5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B1B3F"/>
    <w:rPr>
      <w:vertAlign w:val="superscript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qFormat/>
    <w:locked/>
    <w:rsid w:val="00D54A98"/>
    <w:rPr>
      <w:rFonts w:ascii="Arial" w:hAnsi="Arial" w:cs="Arial"/>
      <w:color w:val="57575B" w:themeColor="accent5"/>
      <w:lang w:val="en-AU"/>
    </w:rPr>
  </w:style>
  <w:style w:type="paragraph" w:styleId="ListBullet">
    <w:name w:val="List Bullet"/>
    <w:aliases w:val="TPs Lvl 1"/>
    <w:basedOn w:val="ListParagraph"/>
    <w:uiPriority w:val="1"/>
    <w:unhideWhenUsed/>
    <w:qFormat/>
    <w:rsid w:val="00792A31"/>
    <w:pPr>
      <w:numPr>
        <w:numId w:val="0"/>
      </w:numPr>
      <w:tabs>
        <w:tab w:val="center" w:pos="4873"/>
      </w:tabs>
      <w:spacing w:before="0" w:after="200" w:line="276" w:lineRule="auto"/>
      <w:ind w:left="720" w:hanging="360"/>
      <w:contextualSpacing w:val="0"/>
    </w:pPr>
    <w:rPr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5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78F"/>
    <w:rPr>
      <w:rFonts w:ascii="Arial" w:hAnsi="Arial" w:cs="Arial"/>
      <w:color w:val="57575B" w:themeColor="accent5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78F"/>
    <w:rPr>
      <w:rFonts w:ascii="Arial" w:hAnsi="Arial" w:cs="Arial"/>
      <w:b/>
      <w:bCs/>
      <w:color w:val="57575B" w:themeColor="accent5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8912D9"/>
    <w:rPr>
      <w:rFonts w:ascii="Arial" w:hAnsi="Arial" w:cs="Arial"/>
      <w:color w:val="57575B" w:themeColor="accent5"/>
      <w:sz w:val="23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21A95"/>
    <w:rPr>
      <w:color w:val="57575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://www.nationalredress.gov.au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0004\AppData\Local\Microsoft\Windows\INetCache\Content.Outlook\S5YBO7K6\DSS003_Fact%20Sheet%20Template%20V5.dotx" TargetMode="External"/></Relationships>
</file>

<file path=word/theme/theme1.xml><?xml version="1.0" encoding="utf-8"?>
<a:theme xmlns:a="http://schemas.openxmlformats.org/drawingml/2006/main" name="Office Theme">
  <a:themeElements>
    <a:clrScheme name="National Redress Scheme 2018">
      <a:dk1>
        <a:srgbClr val="FEFFFE"/>
      </a:dk1>
      <a:lt1>
        <a:srgbClr val="FFFFFF"/>
      </a:lt1>
      <a:dk2>
        <a:srgbClr val="24793F"/>
      </a:dk2>
      <a:lt2>
        <a:srgbClr val="DD6D28"/>
      </a:lt2>
      <a:accent1>
        <a:srgbClr val="508E55"/>
      </a:accent1>
      <a:accent2>
        <a:srgbClr val="F69F1F"/>
      </a:accent2>
      <a:accent3>
        <a:srgbClr val="90B03D"/>
      </a:accent3>
      <a:accent4>
        <a:srgbClr val="F1C263"/>
      </a:accent4>
      <a:accent5>
        <a:srgbClr val="57575B"/>
      </a:accent5>
      <a:accent6>
        <a:srgbClr val="FEFFFE"/>
      </a:accent6>
      <a:hlink>
        <a:srgbClr val="FEFFFE"/>
      </a:hlink>
      <a:folHlink>
        <a:srgbClr val="57575B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E16491-49D1-40B2-A934-4B0E96F3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DSS003_Fact Sheet Template V5</Template>
  <TotalTime>25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VAUGHAN, Deborah</dc:creator>
  <cp:lastModifiedBy>M</cp:lastModifiedBy>
  <cp:revision>12</cp:revision>
  <cp:lastPrinted>2018-08-08T05:39:00Z</cp:lastPrinted>
  <dcterms:created xsi:type="dcterms:W3CDTF">2018-08-03T18:15:00Z</dcterms:created>
  <dcterms:modified xsi:type="dcterms:W3CDTF">2018-08-08T05:39:00Z</dcterms:modified>
</cp:coreProperties>
</file>