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Borders>
          <w:top w:val="single" w:sz="6" w:space="0" w:color="E9E9E9"/>
          <w:left w:val="single" w:sz="6" w:space="0" w:color="E9E9E9"/>
          <w:bottom w:val="single" w:sz="18" w:space="0" w:color="E9E9E9"/>
          <w:right w:val="single" w:sz="6" w:space="0" w:color="E9E9E9"/>
        </w:tblBorders>
        <w:tblLook w:val="04A0" w:firstRow="1" w:lastRow="0" w:firstColumn="1" w:lastColumn="0" w:noHBand="0" w:noVBand="1"/>
      </w:tblPr>
      <w:tblGrid>
        <w:gridCol w:w="4050"/>
        <w:gridCol w:w="2432"/>
        <w:gridCol w:w="2225"/>
      </w:tblGrid>
      <w:tr w:rsidR="001C72AC" w:rsidTr="009211E4">
        <w:trPr>
          <w:tblHeader/>
        </w:trPr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72AC" w:rsidRDefault="001C72AC" w:rsidP="009211E4">
            <w:r>
              <w:t>Institutions named in the Royal Commission that have not yet joined the Scheme*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72AC" w:rsidRDefault="001C72AC" w:rsidP="009211E4">
            <w:r>
              <w:t>Date expecting to join (calendar year)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Australian Indigenous Ministries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AC" w:rsidRDefault="001C72AC" w:rsidP="009211E4"/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9E9E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AC" w:rsidRDefault="001C72AC" w:rsidP="009211E4">
            <w:pPr>
              <w:spacing w:after="0"/>
              <w:rPr>
                <w:rFonts w:asciiTheme="minorHAnsi" w:hAnsiTheme="minorHAnsi"/>
                <w:sz w:val="20"/>
                <w:szCs w:val="20"/>
                <w:lang w:eastAsia="en-AU"/>
              </w:rPr>
            </w:pP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Brisbane Boys College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Brisbane Grammar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Blessed Sacrament Fathers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Daughters of Our Lady of Compassion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Dominican Province of the Assumption (Dominican Friars)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Second quarter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Dominican Sisters of Eastern Australia and Solomon Islands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Eparchy of St Peter and Paul of Melbourne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Faithful Companions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Franciscan Sisters of the Heart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Loreto Sisters - Institute of the Blessed Virgin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Missionaries of God's Love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lastRenderedPageBreak/>
              <w:t>Catholic - Missionary Sisters of the Sacred Heart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Missionary Society of St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Norbertine</w:t>
            </w:r>
            <w:proofErr w:type="spellEnd"/>
            <w:r>
              <w:t xml:space="preserve"> Canons – Canons Regular of </w:t>
            </w:r>
            <w:proofErr w:type="spellStart"/>
            <w:r>
              <w:t>Premontre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Order of Friars Minor </w:t>
            </w:r>
            <w:proofErr w:type="spellStart"/>
            <w:r>
              <w:t>Conventual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Patrician Brothers – Congregation of the Brothers of St Patrick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bookmarkStart w:id="0" w:name="_GoBack"/>
            <w:bookmarkEnd w:id="0"/>
            <w:r>
              <w:t>Catholic - Resurrection Sisters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Salvatorian</w:t>
            </w:r>
            <w:proofErr w:type="spellEnd"/>
            <w:r>
              <w:t xml:space="preserve"> Fathers – Society of the Divine Saviour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Scalabrinians</w:t>
            </w:r>
            <w:proofErr w:type="spellEnd"/>
            <w:r>
              <w:t xml:space="preserve"> – Pious Society of St Charles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Secular Institute of the Schoenstatt Sisters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 xml:space="preserve">Catholic - </w:t>
            </w:r>
            <w:proofErr w:type="spellStart"/>
            <w:r>
              <w:t>Servite</w:t>
            </w:r>
            <w:proofErr w:type="spellEnd"/>
            <w:r>
              <w:t xml:space="preserve"> Friars – Order of Servants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Sisters of Mercy – North Sydney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Sisters of Nazareth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lastRenderedPageBreak/>
              <w:t>Catholic - SDC Brothers – Society of Christian Doctrine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Society of the Divine Word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Society of Saint Vincent de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Catholic - The Maronite Sisters of the Holy Family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Church of England Boys’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pPr>
              <w:pStyle w:val="NoSpacing"/>
            </w:pPr>
            <w:r>
              <w:t>Intending to join under</w:t>
            </w:r>
          </w:p>
          <w:p w:rsidR="001C72AC" w:rsidRDefault="001C72AC" w:rsidP="009211E4">
            <w:pPr>
              <w:pStyle w:val="NoSpacing"/>
            </w:pPr>
            <w:r>
              <w:t>the relevant Anglican</w:t>
            </w:r>
          </w:p>
          <w:p w:rsidR="001C72AC" w:rsidRDefault="001C72AC" w:rsidP="009211E4">
            <w:pPr>
              <w:pStyle w:val="NoSpacing"/>
            </w:pPr>
            <w:proofErr w:type="gramStart"/>
            <w:r>
              <w:t>diocese</w:t>
            </w:r>
            <w:proofErr w:type="gramEnd"/>
            <w:r>
              <w:t>. Many Anglican</w:t>
            </w:r>
          </w:p>
          <w:p w:rsidR="001C72AC" w:rsidRDefault="001C72AC" w:rsidP="009211E4">
            <w:pPr>
              <w:pStyle w:val="NoSpacing"/>
            </w:pPr>
            <w:r>
              <w:t>dioceses have already</w:t>
            </w:r>
          </w:p>
          <w:p w:rsidR="001C72AC" w:rsidRDefault="001C72AC" w:rsidP="009211E4">
            <w:pPr>
              <w:pStyle w:val="NoSpacing"/>
            </w:pPr>
            <w:proofErr w:type="gramStart"/>
            <w:r>
              <w:t>joined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Churches of Christ institutions in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/>
          <w:p w:rsidR="001C72AC" w:rsidRDefault="001C72AC" w:rsidP="009211E4">
            <w:r>
              <w:t>QLD are participating</w:t>
            </w:r>
          </w:p>
          <w:p w:rsidR="001C72AC" w:rsidRDefault="001C72AC" w:rsidP="009211E4">
            <w:r>
              <w:t>NSW/ACT intending to join</w:t>
            </w:r>
          </w:p>
          <w:p w:rsidR="001C72AC" w:rsidRDefault="001C72AC" w:rsidP="009211E4">
            <w:r>
              <w:t>(VIC/TAS have joined)</w:t>
            </w:r>
          </w:p>
          <w:p w:rsidR="001C72AC" w:rsidRDefault="001C72AC" w:rsidP="009211E4">
            <w:r>
              <w:t>Global Mission Partners are participating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/>
          <w:p w:rsidR="001C72AC" w:rsidRDefault="001C72AC" w:rsidP="009211E4"/>
          <w:p w:rsidR="001C72AC" w:rsidRDefault="001C72AC" w:rsidP="009211E4">
            <w:r>
              <w:t>Second quarter of 2020</w:t>
            </w:r>
          </w:p>
          <w:p w:rsidR="001C72AC" w:rsidRDefault="001C72AC" w:rsidP="009211E4">
            <w:r>
              <w:t>Second quarter of 2020</w:t>
            </w:r>
          </w:p>
          <w:p w:rsidR="001C72AC" w:rsidRDefault="001C72AC" w:rsidP="009211E4">
            <w:r>
              <w:br/>
            </w:r>
            <w:r>
              <w:br/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proofErr w:type="spellStart"/>
            <w:r>
              <w:t>Fairbridge</w:t>
            </w:r>
            <w:proofErr w:type="spellEnd"/>
            <w:r>
              <w:t xml:space="preserve">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Football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Gold Coast Family Support Group (now FSG Australia)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lastRenderedPageBreak/>
              <w:t>Hunter Aboriginal Children’s Services (HACS)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Interchange Shoalhaven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Jehovah’s Witnesses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Presbyterian Church NSW &amp; ACT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Presbyterian Church TAS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Presbyterian Church VIC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Presbyterian Church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RG Dance Pty Ltd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proofErr w:type="spellStart"/>
            <w:r>
              <w:t>Satyananda</w:t>
            </w:r>
            <w:proofErr w:type="spellEnd"/>
            <w:r>
              <w:t xml:space="preserve"> Yoga Ashram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Seventh-Day Adventist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St John Ambulance (SA)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 of 2020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Swimming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Tennis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The Disability Trust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Second quarter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lastRenderedPageBreak/>
              <w:t>The Legacy Clubs in Australia</w:t>
            </w:r>
          </w:p>
          <w:p w:rsidR="001C72AC" w:rsidRDefault="001C72AC" w:rsidP="009211E4">
            <w:r>
              <w:t>(Brisbane Water (NSW) Legacy Club is participating)</w:t>
            </w:r>
          </w:p>
          <w:p w:rsidR="001C72AC" w:rsidRDefault="001C72AC" w:rsidP="009211E4">
            <w:r>
              <w:t>(The Legacy Club of Brisbane is participating)</w:t>
            </w:r>
          </w:p>
          <w:p w:rsidR="001C72AC" w:rsidRDefault="001C72AC" w:rsidP="009211E4">
            <w:r>
              <w:t>(Legacy Australia Incorporated is participating)**</w:t>
            </w:r>
          </w:p>
          <w:p w:rsidR="001C72AC" w:rsidRDefault="001C72AC" w:rsidP="009211E4">
            <w:r>
              <w:t>(Legacy Club Services is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Yeshiva Centre and the Yeshiva College Bondi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  <w:tr w:rsidR="001C72AC" w:rsidTr="009211E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proofErr w:type="spellStart"/>
            <w:r>
              <w:t>Yeshivah</w:t>
            </w:r>
            <w:proofErr w:type="spellEnd"/>
            <w:r>
              <w:t xml:space="preserve"> Centre Melbourne </w:t>
            </w:r>
          </w:p>
          <w:p w:rsidR="001C72AC" w:rsidRDefault="001C72AC" w:rsidP="009211E4">
            <w:r>
              <w:t>(</w:t>
            </w:r>
            <w:proofErr w:type="spellStart"/>
            <w:r>
              <w:t>Yeshivah</w:t>
            </w:r>
            <w:proofErr w:type="spellEnd"/>
            <w:r>
              <w:t xml:space="preserve"> - Beth </w:t>
            </w:r>
            <w:proofErr w:type="spellStart"/>
            <w:r>
              <w:t>Rivkah</w:t>
            </w:r>
            <w:proofErr w:type="spellEnd"/>
            <w:r>
              <w:t xml:space="preserve"> Schools are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72AC" w:rsidRDefault="001C72AC" w:rsidP="009211E4">
            <w:r>
              <w:t> </w:t>
            </w:r>
          </w:p>
        </w:tc>
      </w:tr>
    </w:tbl>
    <w:p w:rsidR="007B0256" w:rsidRPr="00B91E3E" w:rsidRDefault="007B0256" w:rsidP="00B91E3E"/>
    <w:sectPr w:rsidR="007B0256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AC" w:rsidRDefault="001C72AC" w:rsidP="00B04ED8">
      <w:pPr>
        <w:spacing w:after="0" w:line="240" w:lineRule="auto"/>
      </w:pPr>
      <w:r>
        <w:separator/>
      </w:r>
    </w:p>
  </w:endnote>
  <w:endnote w:type="continuationSeparator" w:id="0">
    <w:p w:rsidR="001C72AC" w:rsidRDefault="001C72A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AC" w:rsidRDefault="001C72AC" w:rsidP="00B04ED8">
      <w:pPr>
        <w:spacing w:after="0" w:line="240" w:lineRule="auto"/>
      </w:pPr>
      <w:r>
        <w:separator/>
      </w:r>
    </w:p>
  </w:footnote>
  <w:footnote w:type="continuationSeparator" w:id="0">
    <w:p w:rsidR="001C72AC" w:rsidRDefault="001C72A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AC"/>
    <w:rsid w:val="00005633"/>
    <w:rsid w:val="001C72AC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EF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2020-03-19T23:46:00Z</dcterms:created>
  <dcterms:modified xsi:type="dcterms:W3CDTF">2020-03-19T23:52:00Z</dcterms:modified>
</cp:coreProperties>
</file>