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A2AF" w14:textId="557B345F" w:rsidR="0076489B" w:rsidRPr="00272EF2" w:rsidRDefault="001409A8" w:rsidP="001409A8">
      <w:pPr>
        <w:rPr>
          <w:rFonts w:ascii="Calibri" w:eastAsia="SimSun" w:hAnsi="Calibri" w:cs="Calibri"/>
          <w:bCs/>
          <w:color w:val="auto"/>
          <w:sz w:val="20"/>
          <w:szCs w:val="26"/>
        </w:rPr>
      </w:pPr>
      <w:r w:rsidRPr="00272EF2">
        <w:rPr>
          <w:rFonts w:ascii="Calibri" w:eastAsia="SimSun" w:hAnsi="Calibri" w:cs="Calibri"/>
          <w:bCs/>
          <w:color w:val="auto"/>
          <w:sz w:val="20"/>
          <w:szCs w:val="26"/>
        </w:rPr>
        <w:t>观看此视频可能会唤起痛苦回忆和引起心理不适</w:t>
      </w:r>
    </w:p>
    <w:p w14:paraId="517DB6D8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如需保密的免费援助，请拨打热线</w:t>
      </w:r>
      <w:r w:rsidRPr="00272EF2">
        <w:rPr>
          <w:rFonts w:ascii="Calibri" w:eastAsia="SimSun" w:hAnsi="Calibri" w:cs="Calibri"/>
          <w:bCs/>
          <w:lang w:eastAsia="zh-CN"/>
        </w:rPr>
        <w:t>1800 737 377</w:t>
      </w:r>
      <w:r w:rsidRPr="00272EF2">
        <w:rPr>
          <w:rFonts w:ascii="Calibri" w:eastAsia="SimSun" w:hAnsi="Calibri" w:cs="Calibri"/>
          <w:bCs/>
          <w:lang w:eastAsia="zh-CN"/>
        </w:rPr>
        <w:t>，或访问网站</w:t>
      </w:r>
      <w:hyperlink r:id="rId11">
        <w:r w:rsidRPr="00272EF2">
          <w:rPr>
            <w:rFonts w:ascii="Calibri" w:eastAsia="SimSun" w:hAnsi="Calibri" w:cs="Calibri"/>
            <w:lang w:eastAsia="zh-CN"/>
          </w:rPr>
          <w:t>nationalredress.gov.au/support</w:t>
        </w:r>
      </w:hyperlink>
    </w:p>
    <w:p w14:paraId="5963FAB1" w14:textId="7C71F5D2" w:rsidR="001409A8" w:rsidRPr="00272EF2" w:rsidRDefault="001409A8" w:rsidP="001409A8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National Redress Scheme</w:t>
      </w:r>
      <w:r w:rsidRPr="00272EF2">
        <w:rPr>
          <w:rFonts w:ascii="Calibri" w:eastAsia="SimSun" w:hAnsi="Calibri" w:cs="Calibri"/>
          <w:bCs/>
          <w:lang w:eastAsia="zh-CN"/>
        </w:rPr>
        <w:t>（国家补偿计划）</w:t>
      </w:r>
      <w:r w:rsidRPr="00272EF2">
        <w:rPr>
          <w:rFonts w:ascii="Calibri" w:eastAsia="SimSun" w:hAnsi="Calibri" w:cs="Calibri"/>
          <w:bCs/>
          <w:lang w:eastAsia="zh-CN"/>
        </w:rPr>
        <w:t xml:space="preserve"> </w:t>
      </w:r>
      <w:r w:rsidRPr="00272EF2">
        <w:rPr>
          <w:rFonts w:ascii="Calibri" w:eastAsia="SimSun" w:hAnsi="Calibri" w:cs="Calibri"/>
          <w:bCs/>
          <w:lang w:eastAsia="zh-CN"/>
        </w:rPr>
        <w:t>是为曾经遭受机构性儿童性侵犯的人群制定</w:t>
      </w:r>
    </w:p>
    <w:p w14:paraId="19631D49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这包括性侵犯发生在当事机构的场所，或发生在当事机构组织某活动期间（譬如露营）的情况</w:t>
      </w:r>
    </w:p>
    <w:p w14:paraId="72C35A8F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国家补偿计划可以帮助当事人获取补偿，以及免费、保密的补偿支持服务</w:t>
      </w:r>
    </w:p>
    <w:p w14:paraId="1DBBB41F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补偿是关于承认对在机构中遭受儿童性侵犯者所造成的伤害，并追究当事机构的责任</w:t>
      </w:r>
    </w:p>
    <w:p w14:paraId="0A4D73A0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补偿可能是获得一笔补偿金，心理辅导和心理支持服务，以及当事机构的道歉</w:t>
      </w:r>
    </w:p>
    <w:p w14:paraId="68D22654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您可以通过填写纸质表格或通过</w:t>
      </w:r>
      <w:r w:rsidRPr="00272EF2">
        <w:rPr>
          <w:rFonts w:ascii="Calibri" w:eastAsia="SimSun" w:hAnsi="Calibri" w:cs="Calibri"/>
          <w:lang w:eastAsia="zh-CN"/>
        </w:rPr>
        <w:t>MyGov</w:t>
      </w:r>
      <w:r w:rsidRPr="00272EF2">
        <w:rPr>
          <w:rFonts w:ascii="Calibri" w:eastAsia="SimSun" w:hAnsi="Calibri" w:cs="Calibri"/>
          <w:lang w:eastAsia="zh-CN"/>
        </w:rPr>
        <w:t>填写网上表格</w:t>
      </w:r>
      <w:r w:rsidRPr="00272EF2">
        <w:rPr>
          <w:rFonts w:ascii="Calibri" w:eastAsia="SimSun" w:hAnsi="Calibri" w:cs="Calibri"/>
          <w:bCs/>
          <w:lang w:eastAsia="zh-CN"/>
        </w:rPr>
        <w:t>申请国家补偿计划</w:t>
      </w:r>
    </w:p>
    <w:p w14:paraId="5053E0DD" w14:textId="77777777" w:rsidR="001409A8" w:rsidRPr="00272EF2" w:rsidRDefault="001409A8" w:rsidP="001409A8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您可以访问</w:t>
      </w:r>
      <w:r w:rsidRPr="00272EF2">
        <w:rPr>
          <w:rFonts w:ascii="Calibri" w:eastAsia="SimSun" w:hAnsi="Calibri" w:cs="Calibri"/>
          <w:lang w:eastAsia="zh-CN"/>
        </w:rPr>
        <w:t>nationalredress.gov.au</w:t>
      </w:r>
      <w:r w:rsidRPr="00272EF2">
        <w:rPr>
          <w:rFonts w:ascii="Calibri" w:eastAsia="SimSun" w:hAnsi="Calibri" w:cs="Calibri"/>
          <w:lang w:eastAsia="zh-CN"/>
        </w:rPr>
        <w:t>，下载并打印纸质表格，或者拨打补偿计划热线</w:t>
      </w:r>
      <w:r w:rsidRPr="00272EF2">
        <w:rPr>
          <w:rFonts w:ascii="Calibri" w:eastAsia="SimSun" w:hAnsi="Calibri" w:cs="Calibri"/>
          <w:lang w:eastAsia="zh-CN"/>
        </w:rPr>
        <w:t>1800 737 377</w:t>
      </w:r>
      <w:r w:rsidRPr="00272EF2">
        <w:rPr>
          <w:rFonts w:ascii="Calibri" w:eastAsia="SimSun" w:hAnsi="Calibri" w:cs="Calibri"/>
          <w:lang w:eastAsia="zh-CN"/>
        </w:rPr>
        <w:t>，要求邮寄表格服务</w:t>
      </w:r>
    </w:p>
    <w:p w14:paraId="57D59549" w14:textId="789A3E45" w:rsidR="001409A8" w:rsidRPr="00272EF2" w:rsidRDefault="001409A8" w:rsidP="001409A8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在线申请，请访问</w:t>
      </w:r>
      <w:r w:rsidRPr="00272EF2">
        <w:rPr>
          <w:rFonts w:ascii="Calibri" w:eastAsia="SimSun" w:hAnsi="Calibri" w:cs="Calibri"/>
          <w:lang w:eastAsia="zh-CN"/>
        </w:rPr>
        <w:t>my.gov.au</w:t>
      </w:r>
    </w:p>
    <w:p w14:paraId="6797D60D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申请国家补偿计划可能会让您一开始有些不知所措</w:t>
      </w:r>
    </w:p>
    <w:p w14:paraId="74E1CC79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很多人发现与补偿支持服务的工作人员交流一下非常有帮助，尤其在决定是否要申请前</w:t>
      </w:r>
    </w:p>
    <w:p w14:paraId="39A27FA1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这些服务可以帮助您理解国家补偿计划，为您提供保密的情感支持，并帮助您填写申请表</w:t>
      </w:r>
    </w:p>
    <w:p w14:paraId="07E045B0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申请时需注意以下几点：</w:t>
      </w:r>
    </w:p>
    <w:p w14:paraId="7BE5EEE1" w14:textId="77777777" w:rsidR="00277289" w:rsidRPr="00272EF2" w:rsidRDefault="00277289" w:rsidP="00277289">
      <w:pPr>
        <w:pStyle w:val="NormalTablesListBullet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您可以在方便的时候按照自己的计划申请</w:t>
      </w:r>
    </w:p>
    <w:p w14:paraId="6A2EF6CF" w14:textId="77777777" w:rsidR="00277289" w:rsidRPr="00272EF2" w:rsidRDefault="00277289" w:rsidP="00277289">
      <w:pPr>
        <w:pStyle w:val="NormalTablesListBullet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您不需要搜寻证言、报告、照片或其它证据，但是请尽可能多地提供关于您的遭遇的细节</w:t>
      </w:r>
    </w:p>
    <w:p w14:paraId="61C7634D" w14:textId="77777777" w:rsidR="00277289" w:rsidRPr="00272EF2" w:rsidRDefault="00277289" w:rsidP="00277289">
      <w:pPr>
        <w:pStyle w:val="NormalTablesListBullet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您可以请信任的人帮您填写表格，或者与您一同填写</w:t>
      </w:r>
    </w:p>
    <w:p w14:paraId="39395DA9" w14:textId="77777777" w:rsidR="00277289" w:rsidRPr="00272EF2" w:rsidRDefault="00277289" w:rsidP="00277289">
      <w:pPr>
        <w:pStyle w:val="NormalTablesListBullet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此人可以是家庭成员、朋友、法定监护人，或是补偿支持服务的工作人员</w:t>
      </w:r>
    </w:p>
    <w:p w14:paraId="6900255A" w14:textId="77777777" w:rsidR="00277289" w:rsidRPr="00272EF2" w:rsidRDefault="00277289" w:rsidP="00277289">
      <w:pPr>
        <w:pStyle w:val="NormalTablesListBullet"/>
        <w:numPr>
          <w:ilvl w:val="0"/>
          <w:numId w:val="0"/>
        </w:numPr>
        <w:rPr>
          <w:rFonts w:ascii="Calibri" w:eastAsia="SimSun" w:hAnsi="Calibri" w:cs="Calibri"/>
        </w:rPr>
      </w:pPr>
      <w:r w:rsidRPr="00272EF2">
        <w:rPr>
          <w:rFonts w:ascii="Calibri" w:eastAsia="SimSun" w:hAnsi="Calibri" w:cs="Calibri"/>
        </w:rPr>
        <w:t>填写申请表时，请写出您遭遇性侵犯的所有当事机构、对您实施性侵犯的个人或团体，</w:t>
      </w:r>
      <w:r w:rsidRPr="00272EF2">
        <w:rPr>
          <w:rFonts w:ascii="Calibri" w:eastAsia="SimSun" w:hAnsi="Calibri" w:cs="Calibri"/>
        </w:rPr>
        <w:t xml:space="preserve"> </w:t>
      </w:r>
      <w:r w:rsidRPr="00272EF2">
        <w:rPr>
          <w:rFonts w:ascii="Calibri" w:eastAsia="SimSun" w:hAnsi="Calibri" w:cs="Calibri"/>
        </w:rPr>
        <w:t>以及您所遭受的性侵犯</w:t>
      </w:r>
    </w:p>
    <w:p w14:paraId="4C226385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在您提交申请后，我们将联系您，与您商讨后续步骤</w:t>
      </w:r>
    </w:p>
    <w:p w14:paraId="527C2319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然后，我们会从您在申请表中指认的当事机构处收集信息</w:t>
      </w:r>
    </w:p>
    <w:p w14:paraId="4CE038C7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之后，一名独立决策者会审核所有信息并作出决议</w:t>
      </w:r>
    </w:p>
    <w:p w14:paraId="647C138D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独立决策者由经验丰富、受人尊敬的人担任，他们来自各个领域，并与机构没有任何关联</w:t>
      </w:r>
    </w:p>
    <w:p w14:paraId="6D3142AC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根据申请者的个案情况，处理申请的时间可能需要</w:t>
      </w:r>
      <w:r w:rsidRPr="00272EF2">
        <w:rPr>
          <w:rFonts w:ascii="Calibri" w:eastAsia="SimSun" w:hAnsi="Calibri" w:cs="Calibri"/>
          <w:lang w:eastAsia="zh-CN"/>
        </w:rPr>
        <w:t xml:space="preserve">12 </w:t>
      </w:r>
      <w:r w:rsidRPr="00272EF2">
        <w:rPr>
          <w:rFonts w:ascii="Calibri" w:eastAsia="SimSun" w:hAnsi="Calibri" w:cs="Calibri"/>
          <w:lang w:eastAsia="zh-CN"/>
        </w:rPr>
        <w:t>个月或更久</w:t>
      </w:r>
    </w:p>
    <w:p w14:paraId="1AC56007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重病患者或老年人的申请可以得到相对较快的处理</w:t>
      </w:r>
    </w:p>
    <w:p w14:paraId="215EDE87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国家补偿计划会联系您，告知您是否符合要求获得补偿提议</w:t>
      </w:r>
    </w:p>
    <w:p w14:paraId="00F80B96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  <w:r w:rsidRPr="00272EF2">
        <w:rPr>
          <w:rFonts w:ascii="Calibri" w:eastAsia="SimSun" w:hAnsi="Calibri" w:cs="Calibri"/>
          <w:lang w:eastAsia="zh-CN"/>
        </w:rPr>
        <w:t>如果您不同意决议结果，可以申请由另一名独立决策者进行复议</w:t>
      </w:r>
    </w:p>
    <w:p w14:paraId="64CFFD94" w14:textId="619EBD14" w:rsidR="00277289" w:rsidRPr="00272EF2" w:rsidRDefault="00277289" w:rsidP="00277289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了解更多有关您有哪些选择的信息，或是联系补偿支持服务，请于周一至周五上午</w:t>
      </w:r>
      <w:r w:rsidRPr="00272EF2">
        <w:rPr>
          <w:rFonts w:ascii="Calibri" w:eastAsia="SimSun" w:hAnsi="Calibri" w:cs="Calibri"/>
          <w:bCs/>
          <w:lang w:eastAsia="zh-CN"/>
        </w:rPr>
        <w:t xml:space="preserve">8 </w:t>
      </w:r>
      <w:r w:rsidRPr="00272EF2">
        <w:rPr>
          <w:rFonts w:ascii="Calibri" w:eastAsia="SimSun" w:hAnsi="Calibri" w:cs="Calibri"/>
          <w:bCs/>
          <w:lang w:eastAsia="zh-CN"/>
        </w:rPr>
        <w:t>点至下午</w:t>
      </w:r>
      <w:r w:rsidRPr="00272EF2">
        <w:rPr>
          <w:rFonts w:ascii="Calibri" w:eastAsia="SimSun" w:hAnsi="Calibri" w:cs="Calibri"/>
          <w:bCs/>
          <w:lang w:eastAsia="zh-CN"/>
        </w:rPr>
        <w:t>5</w:t>
      </w:r>
      <w:r w:rsidRPr="00272EF2">
        <w:rPr>
          <w:rFonts w:ascii="Calibri" w:eastAsia="SimSun" w:hAnsi="Calibri" w:cs="Calibri"/>
          <w:bCs/>
          <w:lang w:eastAsia="zh-CN"/>
        </w:rPr>
        <w:t>点，致电</w:t>
      </w:r>
      <w:r w:rsidRPr="00272EF2">
        <w:rPr>
          <w:rFonts w:ascii="Calibri" w:eastAsia="SimSun" w:hAnsi="Calibri" w:cs="Calibri"/>
          <w:bCs/>
          <w:lang w:eastAsia="zh-CN"/>
        </w:rPr>
        <w:t xml:space="preserve"> 1800 737 377</w:t>
      </w:r>
    </w:p>
    <w:p w14:paraId="1A4002BD" w14:textId="77777777" w:rsidR="00277289" w:rsidRPr="00272EF2" w:rsidRDefault="00277289" w:rsidP="00277289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272EF2">
        <w:rPr>
          <w:rFonts w:ascii="Calibri" w:eastAsia="SimSun" w:hAnsi="Calibri" w:cs="Calibri"/>
          <w:bCs/>
          <w:lang w:eastAsia="zh-CN"/>
        </w:rPr>
        <w:t>或访问网站</w:t>
      </w:r>
      <w:r w:rsidRPr="00272EF2">
        <w:rPr>
          <w:rFonts w:ascii="Calibri" w:eastAsia="SimSun" w:hAnsi="Calibri" w:cs="Calibri"/>
          <w:bCs/>
          <w:lang w:eastAsia="zh-CN"/>
        </w:rPr>
        <w:t>nationalredress.gov.au</w:t>
      </w:r>
    </w:p>
    <w:p w14:paraId="119A4524" w14:textId="49EEE76E" w:rsidR="00277289" w:rsidRPr="00272EF2" w:rsidRDefault="00277289" w:rsidP="00277289">
      <w:pPr>
        <w:pStyle w:val="NormalTables"/>
        <w:rPr>
          <w:rFonts w:ascii="Calibri" w:eastAsia="SimSun" w:hAnsi="Calibri" w:cs="Calibri"/>
          <w:lang w:eastAsia="zh-CN"/>
        </w:rPr>
      </w:pPr>
    </w:p>
    <w:p w14:paraId="657F817F" w14:textId="77777777" w:rsidR="00277289" w:rsidRPr="00272EF2" w:rsidRDefault="00277289" w:rsidP="001409A8">
      <w:pPr>
        <w:pStyle w:val="NormalTables"/>
        <w:rPr>
          <w:rFonts w:ascii="Calibri" w:eastAsia="SimSun" w:hAnsi="Calibri" w:cs="Calibri"/>
          <w:bCs/>
          <w:lang w:eastAsia="zh-CN"/>
        </w:rPr>
      </w:pPr>
    </w:p>
    <w:p w14:paraId="584EBEBE" w14:textId="77777777" w:rsidR="001409A8" w:rsidRPr="00272EF2" w:rsidRDefault="001409A8" w:rsidP="001409A8">
      <w:pPr>
        <w:pStyle w:val="NormalTables"/>
        <w:rPr>
          <w:rStyle w:val="Hyperlink"/>
          <w:rFonts w:ascii="Calibri" w:eastAsia="SimSun" w:hAnsi="Calibri" w:cs="Calibri"/>
        </w:rPr>
      </w:pPr>
    </w:p>
    <w:p w14:paraId="391751CD" w14:textId="77777777" w:rsidR="001409A8" w:rsidRPr="00272EF2" w:rsidRDefault="001409A8" w:rsidP="001409A8">
      <w:pPr>
        <w:rPr>
          <w:rFonts w:ascii="Calibri" w:eastAsia="SimSun" w:hAnsi="Calibri" w:cs="Calibri"/>
          <w:lang w:bidi="my-MM"/>
        </w:rPr>
      </w:pPr>
    </w:p>
    <w:sectPr w:rsidR="001409A8" w:rsidRPr="00272EF2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F405D" w14:textId="77777777" w:rsidR="00E337C9" w:rsidRDefault="00E337C9" w:rsidP="00D560DC">
      <w:pPr>
        <w:spacing w:before="0" w:after="0" w:line="240" w:lineRule="auto"/>
      </w:pPr>
      <w:r>
        <w:separator/>
      </w:r>
    </w:p>
  </w:endnote>
  <w:endnote w:type="continuationSeparator" w:id="0">
    <w:p w14:paraId="359BAA25" w14:textId="77777777" w:rsidR="00E337C9" w:rsidRDefault="00E337C9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7794B" w14:textId="77777777" w:rsidR="00E337C9" w:rsidRDefault="00E337C9" w:rsidP="00D560DC">
      <w:pPr>
        <w:spacing w:before="0" w:after="0" w:line="240" w:lineRule="auto"/>
      </w:pPr>
      <w:r>
        <w:separator/>
      </w:r>
    </w:p>
  </w:footnote>
  <w:footnote w:type="continuationSeparator" w:id="0">
    <w:p w14:paraId="66D66A25" w14:textId="77777777" w:rsidR="00E337C9" w:rsidRDefault="00E337C9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995DCC"/>
    <w:multiLevelType w:val="hybridMultilevel"/>
    <w:tmpl w:val="27925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7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7"/>
  </w:num>
  <w:num w:numId="2" w16cid:durableId="168447336">
    <w:abstractNumId w:val="6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4"/>
  </w:num>
  <w:num w:numId="6" w16cid:durableId="1760635222">
    <w:abstractNumId w:val="2"/>
  </w:num>
  <w:num w:numId="7" w16cid:durableId="1790052134">
    <w:abstractNumId w:val="5"/>
  </w:num>
  <w:num w:numId="8" w16cid:durableId="11936931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187A"/>
    <w:rsid w:val="000D22DB"/>
    <w:rsid w:val="00106EAE"/>
    <w:rsid w:val="00124DD3"/>
    <w:rsid w:val="001409A8"/>
    <w:rsid w:val="00163226"/>
    <w:rsid w:val="00197EC9"/>
    <w:rsid w:val="001A128A"/>
    <w:rsid w:val="001A46E0"/>
    <w:rsid w:val="001B3342"/>
    <w:rsid w:val="001E3443"/>
    <w:rsid w:val="0020006C"/>
    <w:rsid w:val="00241DAF"/>
    <w:rsid w:val="00272EF2"/>
    <w:rsid w:val="00277289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2574"/>
    <w:rsid w:val="00356BB5"/>
    <w:rsid w:val="00364981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37F2"/>
    <w:rsid w:val="005D5B96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2690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337C9"/>
    <w:rsid w:val="00E46D99"/>
    <w:rsid w:val="00E47880"/>
    <w:rsid w:val="00E47EE2"/>
    <w:rsid w:val="00E64B30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15</cp:revision>
  <cp:lastPrinted>2024-01-15T04:14:00Z</cp:lastPrinted>
  <dcterms:created xsi:type="dcterms:W3CDTF">2024-05-06T00:24:00Z</dcterms:created>
  <dcterms:modified xsi:type="dcterms:W3CDTF">2024-06-25T05:41:00Z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