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E54DA9" w14:textId="61D6024C" w:rsidR="00D25A63" w:rsidRPr="002A2B78" w:rsidRDefault="002A2B78" w:rsidP="002A2B78">
      <w:pPr>
        <w:spacing w:line="276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2A2B78">
        <w:rPr>
          <w:rFonts w:ascii="Calibri" w:eastAsia="Calibri" w:hAnsi="Calibri" w:cs="Calibri"/>
          <w:b/>
          <w:bCs/>
          <w:sz w:val="22"/>
          <w:szCs w:val="22"/>
        </w:rPr>
        <w:t>National Redress Scheme</w:t>
      </w:r>
    </w:p>
    <w:p w14:paraId="5D89A545" w14:textId="0A8A6911" w:rsidR="002A2B78" w:rsidRPr="002A2B78" w:rsidRDefault="002A2B78" w:rsidP="002A2B78">
      <w:pPr>
        <w:spacing w:line="276" w:lineRule="auto"/>
        <w:rPr>
          <w:b/>
          <w:bCs/>
        </w:rPr>
      </w:pPr>
      <w:r w:rsidRPr="002A2B78">
        <w:rPr>
          <w:rFonts w:ascii="Calibri" w:eastAsia="Calibri" w:hAnsi="Calibri" w:cs="Calibri"/>
          <w:b/>
          <w:bCs/>
          <w:sz w:val="22"/>
          <w:szCs w:val="22"/>
        </w:rPr>
        <w:t>First Nations Explainer Video – About</w:t>
      </w:r>
    </w:p>
    <w:p w14:paraId="29A6A68F" w14:textId="77777777" w:rsidR="002A2B78" w:rsidRDefault="002A2B78" w:rsidP="002A2B78">
      <w:pPr>
        <w:spacing w:line="276" w:lineRule="auto"/>
        <w:rPr>
          <w:rFonts w:ascii="Calibri" w:eastAsia="Calibri" w:hAnsi="Calibri" w:cs="Calibri"/>
          <w:b/>
          <w:bCs/>
          <w:sz w:val="28"/>
          <w:szCs w:val="28"/>
        </w:rPr>
      </w:pPr>
    </w:p>
    <w:p w14:paraId="09B31DEF" w14:textId="0331D435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0:00:00    </w:t>
      </w:r>
    </w:p>
    <w:p w14:paraId="37900B6D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This video is about the National Redress Scheme for people who've experienced institutional child sexual abuse. </w:t>
      </w:r>
    </w:p>
    <w:p w14:paraId="2C1337E1" w14:textId="77777777" w:rsidR="00D25A63" w:rsidRDefault="00D25A63">
      <w:pPr>
        <w:spacing w:line="360" w:lineRule="auto"/>
      </w:pPr>
    </w:p>
    <w:p w14:paraId="78538010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00:00:06    </w:t>
      </w:r>
    </w:p>
    <w:p w14:paraId="3664D109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Watching this could bring up bad memories. </w:t>
      </w:r>
    </w:p>
    <w:p w14:paraId="54B41D69" w14:textId="77777777" w:rsidR="00D25A63" w:rsidRDefault="00D25A63">
      <w:pPr>
        <w:spacing w:line="360" w:lineRule="auto"/>
      </w:pPr>
    </w:p>
    <w:p w14:paraId="1CD92880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00:00:09    </w:t>
      </w:r>
    </w:p>
    <w:p w14:paraId="51F38ACB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It can be helpful to talk to someone if this happens to you. </w:t>
      </w:r>
    </w:p>
    <w:p w14:paraId="072074DA" w14:textId="77777777" w:rsidR="00D25A63" w:rsidRDefault="00D25A63">
      <w:pPr>
        <w:spacing w:line="360" w:lineRule="auto"/>
      </w:pPr>
    </w:p>
    <w:p w14:paraId="032F8047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00:00:12    </w:t>
      </w:r>
    </w:p>
    <w:p w14:paraId="5058D64B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Support is available from Redress Support Services who understand culture and will keep things private. </w:t>
      </w:r>
    </w:p>
    <w:p w14:paraId="7B21E56B" w14:textId="77777777" w:rsidR="00D25A63" w:rsidRDefault="00D25A63">
      <w:pPr>
        <w:spacing w:line="360" w:lineRule="auto"/>
      </w:pPr>
    </w:p>
    <w:p w14:paraId="5E6B3979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00:00:18    </w:t>
      </w:r>
    </w:p>
    <w:p w14:paraId="5288BDAF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To find out more, call 1800 737 377. </w:t>
      </w:r>
    </w:p>
    <w:p w14:paraId="62E1BD89" w14:textId="77777777" w:rsidR="00D25A63" w:rsidRDefault="00D25A63">
      <w:pPr>
        <w:spacing w:line="360" w:lineRule="auto"/>
      </w:pPr>
    </w:p>
    <w:p w14:paraId="09311E3E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00:00:24    </w:t>
      </w:r>
    </w:p>
    <w:p w14:paraId="3C61F276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This short video talks about what the National Redress Scheme is and what support it can provide. </w:t>
      </w:r>
    </w:p>
    <w:p w14:paraId="149F6CB7" w14:textId="77777777" w:rsidR="00D25A63" w:rsidRDefault="00D25A63">
      <w:pPr>
        <w:spacing w:line="360" w:lineRule="auto"/>
      </w:pPr>
    </w:p>
    <w:p w14:paraId="431A65C6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00:00:30    </w:t>
      </w:r>
    </w:p>
    <w:p w14:paraId="66BF26BB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The National Redress Scheme is for people who experienced institutional child sexual abuse. </w:t>
      </w:r>
    </w:p>
    <w:p w14:paraId="4E3DD0EA" w14:textId="77777777" w:rsidR="00D25A63" w:rsidRDefault="00D25A63">
      <w:pPr>
        <w:spacing w:line="360" w:lineRule="auto"/>
      </w:pPr>
    </w:p>
    <w:p w14:paraId="348479F3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00:00:37    </w:t>
      </w:r>
    </w:p>
    <w:p w14:paraId="59472A0E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'Institutional' means a person suffered child sexual abuse while in a place like a church, mission, school, orphanage or children's home, foster home, detention centre, hospital or sports club. </w:t>
      </w:r>
    </w:p>
    <w:p w14:paraId="1A253F91" w14:textId="77777777" w:rsidR="00D25A63" w:rsidRDefault="00D25A63">
      <w:pPr>
        <w:spacing w:line="360" w:lineRule="auto"/>
      </w:pPr>
    </w:p>
    <w:p w14:paraId="22046768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00:00:56    </w:t>
      </w:r>
    </w:p>
    <w:p w14:paraId="1DFFD06F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This includes when sexual abuse happened to you at an institution, during an event organised by an institution, like a camp. </w:t>
      </w:r>
    </w:p>
    <w:p w14:paraId="79EBE905" w14:textId="77777777" w:rsidR="00D25A63" w:rsidRDefault="00D25A63">
      <w:pPr>
        <w:spacing w:line="360" w:lineRule="auto"/>
      </w:pPr>
    </w:p>
    <w:p w14:paraId="6A575595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00:01:05    </w:t>
      </w:r>
    </w:p>
    <w:p w14:paraId="337B1D35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Redress, through the National Redress Scheme, can include the following things, payment of up to $150,000, counselling and support with someone who keeps it private and respects your culture, and acknowledgement and apology, like a sorry, from the institution. </w:t>
      </w:r>
    </w:p>
    <w:p w14:paraId="151C3932" w14:textId="77777777" w:rsidR="00D25A63" w:rsidRDefault="00D25A63">
      <w:pPr>
        <w:spacing w:line="360" w:lineRule="auto"/>
      </w:pPr>
    </w:p>
    <w:p w14:paraId="76CAFCD1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00:01:23    </w:t>
      </w:r>
    </w:p>
    <w:p w14:paraId="6451CCF8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You can choose which parts of the redress offer you want to get. </w:t>
      </w:r>
    </w:p>
    <w:p w14:paraId="31312747" w14:textId="77777777" w:rsidR="00D25A63" w:rsidRDefault="00D25A63">
      <w:pPr>
        <w:spacing w:line="360" w:lineRule="auto"/>
      </w:pPr>
    </w:p>
    <w:p w14:paraId="45BC98D2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00:01:28    </w:t>
      </w:r>
    </w:p>
    <w:p w14:paraId="6F3F9BCF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Remember, the National Redress Scheme is different from Stolen Generations Redress Schemes. </w:t>
      </w:r>
    </w:p>
    <w:p w14:paraId="76494723" w14:textId="77777777" w:rsidR="00D25A63" w:rsidRDefault="00D25A63">
      <w:pPr>
        <w:spacing w:line="360" w:lineRule="auto"/>
      </w:pPr>
    </w:p>
    <w:p w14:paraId="743AFBFA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00:01:33    </w:t>
      </w:r>
    </w:p>
    <w:p w14:paraId="15E1A62D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You may be eligible for both Schemes. </w:t>
      </w:r>
    </w:p>
    <w:p w14:paraId="0CB0C5AC" w14:textId="77777777" w:rsidR="00D25A63" w:rsidRDefault="00D25A63">
      <w:pPr>
        <w:spacing w:line="360" w:lineRule="auto"/>
      </w:pPr>
    </w:p>
    <w:p w14:paraId="749C093C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00:01:36    </w:t>
      </w:r>
    </w:p>
    <w:p w14:paraId="211B3404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There are people who can help you find out more, answer your questions, or even help you start your redress journey. </w:t>
      </w:r>
    </w:p>
    <w:p w14:paraId="2BA7429D" w14:textId="77777777" w:rsidR="00D25A63" w:rsidRDefault="00D25A63">
      <w:pPr>
        <w:spacing w:line="360" w:lineRule="auto"/>
      </w:pPr>
    </w:p>
    <w:p w14:paraId="4AB34D9D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00:01:43    </w:t>
      </w:r>
    </w:p>
    <w:p w14:paraId="5BB54BF0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Talk to your support worker </w:t>
      </w:r>
    </w:p>
    <w:p w14:paraId="552F101A" w14:textId="77777777" w:rsidR="00D25A63" w:rsidRDefault="00D25A63">
      <w:pPr>
        <w:spacing w:line="360" w:lineRule="auto"/>
      </w:pPr>
    </w:p>
    <w:p w14:paraId="09898E17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00:01:45    </w:t>
      </w:r>
    </w:p>
    <w:p w14:paraId="7D1CB742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or call 1800 737 377 from Monday to Friday, 8am to 5pm, </w:t>
      </w:r>
    </w:p>
    <w:p w14:paraId="51AF53F0" w14:textId="77777777" w:rsidR="00D25A63" w:rsidRDefault="00D25A63">
      <w:pPr>
        <w:spacing w:line="360" w:lineRule="auto"/>
      </w:pPr>
    </w:p>
    <w:p w14:paraId="4E340CDB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00:01:51    </w:t>
      </w:r>
    </w:p>
    <w:p w14:paraId="3DDE1243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to be connected to your local support services. </w:t>
      </w:r>
    </w:p>
    <w:p w14:paraId="0B6F72FA" w14:textId="77777777" w:rsidR="00D25A63" w:rsidRDefault="00D25A63">
      <w:pPr>
        <w:spacing w:line="360" w:lineRule="auto"/>
      </w:pPr>
    </w:p>
    <w:p w14:paraId="4D9AA41B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00:01:54    </w:t>
      </w:r>
    </w:p>
    <w:p w14:paraId="40967DFE" w14:textId="77777777" w:rsidR="00D25A63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Or visit nationalredress.gov.au </w:t>
      </w:r>
    </w:p>
    <w:p w14:paraId="686C5F79" w14:textId="77777777" w:rsidR="00D25A63" w:rsidRDefault="00D25A63">
      <w:pPr>
        <w:spacing w:line="360" w:lineRule="auto"/>
      </w:pPr>
    </w:p>
    <w:sectPr w:rsidR="00D25A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9ADBD" w14:textId="77777777" w:rsidR="000525BC" w:rsidRDefault="000525BC">
      <w:r>
        <w:separator/>
      </w:r>
    </w:p>
  </w:endnote>
  <w:endnote w:type="continuationSeparator" w:id="0">
    <w:p w14:paraId="2F0F626F" w14:textId="77777777" w:rsidR="000525BC" w:rsidRDefault="00052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B46D" w14:textId="77777777" w:rsidR="002A2B78" w:rsidRDefault="002A2B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69BDA" w14:textId="77777777" w:rsidR="00000000" w:rsidRDefault="00000000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59617" w14:textId="77777777" w:rsidR="002A2B78" w:rsidRDefault="002A2B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BE47F" w14:textId="77777777" w:rsidR="000525BC" w:rsidRDefault="000525BC">
      <w:r>
        <w:separator/>
      </w:r>
    </w:p>
  </w:footnote>
  <w:footnote w:type="continuationSeparator" w:id="0">
    <w:p w14:paraId="409366C7" w14:textId="77777777" w:rsidR="000525BC" w:rsidRDefault="00052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7B3B3" w14:textId="77777777" w:rsidR="002A2B78" w:rsidRDefault="002A2B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23407" w14:textId="6835B76D" w:rsidR="00000000" w:rsidRDefault="00000000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5F41A" w14:textId="77777777" w:rsidR="002A2B78" w:rsidRDefault="002A2B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A134A"/>
    <w:multiLevelType w:val="hybridMultilevel"/>
    <w:tmpl w:val="76D8CC82"/>
    <w:lvl w:ilvl="0" w:tplc="12860682">
      <w:start w:val="1"/>
      <w:numFmt w:val="bullet"/>
      <w:lvlText w:val="●"/>
      <w:lvlJc w:val="left"/>
      <w:pPr>
        <w:ind w:left="720" w:hanging="360"/>
      </w:pPr>
    </w:lvl>
    <w:lvl w:ilvl="1" w:tplc="F0DE0B44">
      <w:start w:val="1"/>
      <w:numFmt w:val="bullet"/>
      <w:lvlText w:val="○"/>
      <w:lvlJc w:val="left"/>
      <w:pPr>
        <w:ind w:left="1440" w:hanging="360"/>
      </w:pPr>
    </w:lvl>
    <w:lvl w:ilvl="2" w:tplc="75B2BBEA">
      <w:start w:val="1"/>
      <w:numFmt w:val="bullet"/>
      <w:lvlText w:val="■"/>
      <w:lvlJc w:val="left"/>
      <w:pPr>
        <w:ind w:left="2160" w:hanging="360"/>
      </w:pPr>
    </w:lvl>
    <w:lvl w:ilvl="3" w:tplc="7F66FCFA">
      <w:start w:val="1"/>
      <w:numFmt w:val="bullet"/>
      <w:lvlText w:val="●"/>
      <w:lvlJc w:val="left"/>
      <w:pPr>
        <w:ind w:left="2880" w:hanging="360"/>
      </w:pPr>
    </w:lvl>
    <w:lvl w:ilvl="4" w:tplc="BFC20C2A">
      <w:start w:val="1"/>
      <w:numFmt w:val="bullet"/>
      <w:lvlText w:val="○"/>
      <w:lvlJc w:val="left"/>
      <w:pPr>
        <w:ind w:left="3600" w:hanging="360"/>
      </w:pPr>
    </w:lvl>
    <w:lvl w:ilvl="5" w:tplc="2918D4BA">
      <w:start w:val="1"/>
      <w:numFmt w:val="bullet"/>
      <w:lvlText w:val="■"/>
      <w:lvlJc w:val="left"/>
      <w:pPr>
        <w:ind w:left="4320" w:hanging="360"/>
      </w:pPr>
    </w:lvl>
    <w:lvl w:ilvl="6" w:tplc="9C005824">
      <w:start w:val="1"/>
      <w:numFmt w:val="bullet"/>
      <w:lvlText w:val="●"/>
      <w:lvlJc w:val="left"/>
      <w:pPr>
        <w:ind w:left="5040" w:hanging="360"/>
      </w:pPr>
    </w:lvl>
    <w:lvl w:ilvl="7" w:tplc="F542A87A">
      <w:start w:val="1"/>
      <w:numFmt w:val="bullet"/>
      <w:lvlText w:val="●"/>
      <w:lvlJc w:val="left"/>
      <w:pPr>
        <w:ind w:left="5760" w:hanging="360"/>
      </w:pPr>
    </w:lvl>
    <w:lvl w:ilvl="8" w:tplc="F2B83094">
      <w:start w:val="1"/>
      <w:numFmt w:val="bullet"/>
      <w:lvlText w:val="●"/>
      <w:lvlJc w:val="left"/>
      <w:pPr>
        <w:ind w:left="6480" w:hanging="360"/>
      </w:pPr>
    </w:lvl>
  </w:abstractNum>
  <w:num w:numId="1" w16cid:durableId="593517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A63"/>
    <w:rsid w:val="000525BC"/>
    <w:rsid w:val="00207841"/>
    <w:rsid w:val="002A2B78"/>
    <w:rsid w:val="00D2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ACECD8"/>
  <w15:docId w15:val="{8E4F62D3-406E-2646-BAD5-5C24BC5A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A2B7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B78"/>
  </w:style>
  <w:style w:type="paragraph" w:styleId="Footer">
    <w:name w:val="footer"/>
    <w:basedOn w:val="Normal"/>
    <w:link w:val="FooterChar"/>
    <w:uiPriority w:val="99"/>
    <w:unhideWhenUsed/>
    <w:rsid w:val="002A2B7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2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36BB3D-2E9F-4B4F-B8D3-25EE0F98BE32}"/>
</file>

<file path=customXml/itemProps2.xml><?xml version="1.0" encoding="utf-8"?>
<ds:datastoreItem xmlns:ds="http://schemas.openxmlformats.org/officeDocument/2006/customXml" ds:itemID="{6A578D6F-68AD-4DE6-B5AF-C296EF0396C2}"/>
</file>

<file path=customXml/itemProps3.xml><?xml version="1.0" encoding="utf-8"?>
<ds:datastoreItem xmlns:ds="http://schemas.openxmlformats.org/officeDocument/2006/customXml" ds:itemID="{8BA1184B-5C25-4A23-A3FB-57DE74803D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James Fewtrell</cp:lastModifiedBy>
  <cp:revision>2</cp:revision>
  <dcterms:created xsi:type="dcterms:W3CDTF">2024-05-12T20:12:00Z</dcterms:created>
  <dcterms:modified xsi:type="dcterms:W3CDTF">2024-05-15T22:51:00Z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0x0101001704DD7A099633469A9B03021E436C02</vt:lpwstr>
  </property>
</Properties>
</file>